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61827" w14:textId="5F329A6F" w:rsidR="00BD5FE6" w:rsidRPr="00BD5FE6" w:rsidRDefault="0005795B" w:rsidP="00BD5FE6">
      <w:pPr>
        <w:ind w:left="2160"/>
        <w:jc w:val="left"/>
        <w:rPr>
          <w:rFonts w:asciiTheme="majorHAnsi" w:hAnsiTheme="majorHAnsi"/>
          <w:b/>
          <w:color w:val="153D63" w:themeColor="text2" w:themeTint="E6"/>
        </w:rPr>
      </w:pPr>
      <w:r w:rsidRPr="00BD5FE6">
        <w:rPr>
          <w:rFonts w:asciiTheme="majorHAnsi" w:hAnsiTheme="majorHAnsi"/>
          <w:b/>
          <w:noProof/>
          <w:color w:val="153D63" w:themeColor="text2" w:themeTint="E6"/>
        </w:rPr>
        <w:drawing>
          <wp:anchor distT="0" distB="0" distL="114300" distR="114300" simplePos="0" relativeHeight="251658241" behindDoc="0" locked="0" layoutInCell="1" allowOverlap="1" wp14:anchorId="7A0A972A" wp14:editId="19426A3B">
            <wp:simplePos x="0" y="0"/>
            <wp:positionH relativeFrom="margin">
              <wp:align>center</wp:align>
            </wp:positionH>
            <wp:positionV relativeFrom="paragraph">
              <wp:posOffset>-67332</wp:posOffset>
            </wp:positionV>
            <wp:extent cx="1981835" cy="713105"/>
            <wp:effectExtent l="0" t="0" r="0" b="0"/>
            <wp:wrapNone/>
            <wp:docPr id="584081339" name="Picture 2" descr="A logo with a blue and grey de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081339" name="Picture 2" descr="A logo with a blue and grey desig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835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53C74F8F" wp14:editId="565B2E44">
            <wp:simplePos x="0" y="0"/>
            <wp:positionH relativeFrom="column">
              <wp:posOffset>118617</wp:posOffset>
            </wp:positionH>
            <wp:positionV relativeFrom="paragraph">
              <wp:posOffset>-86863</wp:posOffset>
            </wp:positionV>
            <wp:extent cx="1188966" cy="1029961"/>
            <wp:effectExtent l="0" t="0" r="0" b="0"/>
            <wp:wrapNone/>
            <wp:docPr id="4" name="Picture 1" descr="C:\Users\mreg\Music\_New CoR logo\New LOGO CoR\Logo\logo_CoR-vertical-positive-en-quadri_M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:\Users\mreg\Music\_New CoR logo\New LOGO CoR\Logo\logo_CoR-vertical-positive-en-quadri_MR.jp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966" cy="1029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A11677" w14:textId="5CD4E54C" w:rsidR="00C86B3E" w:rsidRDefault="0005795B" w:rsidP="00C86B3E">
      <w:pPr>
        <w:jc w:val="left"/>
        <w:rPr>
          <w:rFonts w:asciiTheme="majorHAnsi" w:hAnsiTheme="majorHAnsi"/>
          <w:b/>
          <w:color w:val="153D63" w:themeColor="text2" w:themeTint="E6"/>
        </w:rPr>
      </w:pPr>
      <w:r>
        <w:rPr>
          <w:rFonts w:asciiTheme="majorHAnsi" w:hAnsiTheme="majorHAnsi"/>
          <w:b/>
          <w:noProof/>
          <w:color w:val="153D63" w:themeColor="text2" w:themeTint="E6"/>
          <w14:ligatures w14:val="standardContextual"/>
        </w:rPr>
        <w:drawing>
          <wp:anchor distT="0" distB="0" distL="114300" distR="114300" simplePos="0" relativeHeight="251658242" behindDoc="0" locked="0" layoutInCell="1" allowOverlap="1" wp14:anchorId="59CFD219" wp14:editId="2FD61A21">
            <wp:simplePos x="0" y="0"/>
            <wp:positionH relativeFrom="page">
              <wp:posOffset>5427738</wp:posOffset>
            </wp:positionH>
            <wp:positionV relativeFrom="paragraph">
              <wp:posOffset>6442</wp:posOffset>
            </wp:positionV>
            <wp:extent cx="1804192" cy="349393"/>
            <wp:effectExtent l="0" t="0" r="5715" b="0"/>
            <wp:wrapNone/>
            <wp:docPr id="1014865200" name="Picture 1" descr="A letter of the alphab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865200" name="Picture 1" descr="A letter of the alphabet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4192" cy="3493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887328" w14:textId="6F3DA5A0" w:rsidR="002A468F" w:rsidRDefault="00C86B3E" w:rsidP="00C86B3E">
      <w:pPr>
        <w:jc w:val="left"/>
        <w:rPr>
          <w:rFonts w:asciiTheme="majorHAnsi" w:hAnsiTheme="majorHAnsi"/>
          <w:b/>
          <w:color w:val="153D63" w:themeColor="text2" w:themeTint="E6"/>
          <w:sz w:val="24"/>
          <w:szCs w:val="24"/>
        </w:rPr>
      </w:pPr>
      <w:r>
        <w:rPr>
          <w:rFonts w:asciiTheme="majorHAnsi" w:hAnsiTheme="majorHAnsi"/>
          <w:b/>
          <w:color w:val="153D63" w:themeColor="text2" w:themeTint="E6"/>
        </w:rPr>
        <w:tab/>
      </w:r>
      <w:r>
        <w:rPr>
          <w:rFonts w:asciiTheme="majorHAnsi" w:hAnsiTheme="majorHAnsi"/>
          <w:b/>
          <w:color w:val="153D63" w:themeColor="text2" w:themeTint="E6"/>
        </w:rPr>
        <w:tab/>
      </w:r>
      <w:r>
        <w:rPr>
          <w:rFonts w:asciiTheme="majorHAnsi" w:hAnsiTheme="majorHAnsi"/>
          <w:b/>
          <w:color w:val="153D63" w:themeColor="text2" w:themeTint="E6"/>
        </w:rPr>
        <w:tab/>
      </w:r>
      <w:r>
        <w:rPr>
          <w:rFonts w:asciiTheme="majorHAnsi" w:hAnsiTheme="majorHAnsi"/>
          <w:b/>
          <w:color w:val="153D63" w:themeColor="text2" w:themeTint="E6"/>
        </w:rPr>
        <w:tab/>
      </w:r>
      <w:r w:rsidRPr="00BD5FE6">
        <w:rPr>
          <w:rFonts w:asciiTheme="majorHAnsi" w:hAnsiTheme="majorHAnsi"/>
          <w:b/>
          <w:color w:val="153D63" w:themeColor="text2" w:themeTint="E6"/>
          <w:sz w:val="24"/>
          <w:szCs w:val="24"/>
        </w:rPr>
        <w:tab/>
      </w:r>
    </w:p>
    <w:p w14:paraId="4E131374" w14:textId="41D67F0D" w:rsidR="002A468F" w:rsidRDefault="002A468F" w:rsidP="00C86B3E">
      <w:pPr>
        <w:jc w:val="left"/>
        <w:rPr>
          <w:rFonts w:asciiTheme="majorHAnsi" w:hAnsiTheme="majorHAnsi"/>
          <w:b/>
          <w:color w:val="153D63" w:themeColor="text2" w:themeTint="E6"/>
          <w:sz w:val="24"/>
          <w:szCs w:val="24"/>
        </w:rPr>
      </w:pPr>
    </w:p>
    <w:p w14:paraId="038E8ABA" w14:textId="303E076C" w:rsidR="002A468F" w:rsidRDefault="002A468F" w:rsidP="00C86B3E">
      <w:pPr>
        <w:jc w:val="left"/>
        <w:rPr>
          <w:rFonts w:asciiTheme="majorHAnsi" w:hAnsiTheme="majorHAnsi"/>
          <w:b/>
          <w:color w:val="153D63" w:themeColor="text2" w:themeTint="E6"/>
          <w:sz w:val="24"/>
          <w:szCs w:val="24"/>
        </w:rPr>
      </w:pPr>
    </w:p>
    <w:p w14:paraId="29FB81D7" w14:textId="4CDE3470" w:rsidR="00972060" w:rsidRPr="00825C05" w:rsidRDefault="00972060" w:rsidP="00ED7789">
      <w:pPr>
        <w:jc w:val="center"/>
        <w:rPr>
          <w:rFonts w:asciiTheme="majorHAnsi" w:hAnsiTheme="majorHAnsi"/>
          <w:b/>
          <w:color w:val="153D63" w:themeColor="text2" w:themeTint="E6"/>
          <w:sz w:val="28"/>
          <w:szCs w:val="28"/>
        </w:rPr>
      </w:pPr>
      <w:r w:rsidRPr="00825C05">
        <w:rPr>
          <w:rFonts w:asciiTheme="majorHAnsi" w:hAnsiTheme="majorHAnsi"/>
          <w:b/>
          <w:color w:val="153D63" w:themeColor="text2" w:themeTint="E6"/>
          <w:sz w:val="28"/>
          <w:szCs w:val="28"/>
        </w:rPr>
        <w:t>1</w:t>
      </w:r>
      <w:r w:rsidRPr="00825C05">
        <w:rPr>
          <w:rFonts w:asciiTheme="majorHAnsi" w:hAnsiTheme="majorHAnsi"/>
          <w:b/>
          <w:color w:val="153D63" w:themeColor="text2" w:themeTint="E6"/>
          <w:sz w:val="28"/>
          <w:szCs w:val="28"/>
          <w:vertAlign w:val="superscript"/>
        </w:rPr>
        <w:t>st</w:t>
      </w:r>
      <w:r w:rsidRPr="00825C05">
        <w:rPr>
          <w:rFonts w:asciiTheme="majorHAnsi" w:hAnsiTheme="majorHAnsi"/>
          <w:b/>
          <w:color w:val="153D63" w:themeColor="text2" w:themeTint="E6"/>
          <w:sz w:val="28"/>
          <w:szCs w:val="28"/>
        </w:rPr>
        <w:t xml:space="preserve"> Digital Participatory Forum</w:t>
      </w:r>
    </w:p>
    <w:p w14:paraId="1B615B10" w14:textId="02100CAD" w:rsidR="00FE1C61" w:rsidRPr="00BD5FE6" w:rsidRDefault="00CF61FA" w:rsidP="00ED7789">
      <w:pPr>
        <w:ind w:left="720"/>
        <w:jc w:val="center"/>
        <w:rPr>
          <w:rFonts w:asciiTheme="majorHAnsi" w:hAnsiTheme="majorHAnsi"/>
          <w:b/>
          <w:color w:val="153D63" w:themeColor="text2" w:themeTint="E6"/>
          <w:sz w:val="24"/>
          <w:szCs w:val="24"/>
        </w:rPr>
      </w:pPr>
      <w:r w:rsidRPr="00825C05">
        <w:rPr>
          <w:rFonts w:asciiTheme="majorHAnsi" w:hAnsiTheme="majorHAnsi"/>
          <w:b/>
          <w:color w:val="153D63" w:themeColor="text2" w:themeTint="E6"/>
          <w:sz w:val="28"/>
          <w:szCs w:val="28"/>
        </w:rPr>
        <w:t>GenAI for Public Administration Info Day</w:t>
      </w:r>
    </w:p>
    <w:p w14:paraId="2721E438" w14:textId="77777777" w:rsidR="00C97B77" w:rsidRPr="00C97B77" w:rsidRDefault="00C97B77" w:rsidP="00C97B77">
      <w:pPr>
        <w:ind w:left="720"/>
        <w:rPr>
          <w:rFonts w:asciiTheme="majorHAnsi" w:hAnsiTheme="majorHAnsi"/>
          <w:b/>
          <w:color w:val="153D63" w:themeColor="text2" w:themeTint="E6"/>
        </w:rPr>
      </w:pPr>
    </w:p>
    <w:p w14:paraId="423CAC24" w14:textId="77777777" w:rsidR="00DB5353" w:rsidRDefault="00DB5353" w:rsidP="00BF28EB">
      <w:pPr>
        <w:jc w:val="left"/>
        <w:rPr>
          <w:rFonts w:asciiTheme="majorHAnsi" w:hAnsiTheme="majorHAnsi"/>
          <w:b/>
          <w:color w:val="153D63" w:themeColor="text2" w:themeTint="E6"/>
        </w:rPr>
      </w:pPr>
    </w:p>
    <w:p w14:paraId="1ABAA62A" w14:textId="538DC490" w:rsidR="00C97B77" w:rsidRPr="007E54DB" w:rsidRDefault="00C97B77" w:rsidP="00BF28EB">
      <w:pPr>
        <w:jc w:val="left"/>
        <w:rPr>
          <w:rFonts w:asciiTheme="majorHAnsi" w:hAnsiTheme="majorHAnsi"/>
          <w:color w:val="153D63" w:themeColor="text2" w:themeTint="E6"/>
        </w:rPr>
      </w:pPr>
      <w:r w:rsidRPr="00C97B77">
        <w:rPr>
          <w:rFonts w:asciiTheme="majorHAnsi" w:hAnsiTheme="majorHAnsi"/>
          <w:b/>
          <w:color w:val="153D63" w:themeColor="text2" w:themeTint="E6"/>
        </w:rPr>
        <w:t>Date:</w:t>
      </w:r>
      <w:r w:rsidRPr="00C97B77">
        <w:rPr>
          <w:rFonts w:asciiTheme="majorHAnsi" w:hAnsiTheme="majorHAnsi"/>
          <w:color w:val="153D63" w:themeColor="text2" w:themeTint="E6"/>
        </w:rPr>
        <w:t> 22 May 2025</w:t>
      </w:r>
      <w:r w:rsidRPr="00C97B77">
        <w:rPr>
          <w:rFonts w:asciiTheme="majorHAnsi" w:hAnsiTheme="majorHAnsi"/>
          <w:color w:val="153D63" w:themeColor="text2" w:themeTint="E6"/>
        </w:rPr>
        <w:br/>
      </w:r>
      <w:r w:rsidRPr="00C97B77">
        <w:rPr>
          <w:rFonts w:asciiTheme="majorHAnsi" w:hAnsiTheme="majorHAnsi"/>
          <w:b/>
          <w:color w:val="153D63" w:themeColor="text2" w:themeTint="E6"/>
        </w:rPr>
        <w:t>Time:</w:t>
      </w:r>
      <w:r w:rsidRPr="00C97B77">
        <w:rPr>
          <w:rFonts w:asciiTheme="majorHAnsi" w:hAnsiTheme="majorHAnsi"/>
          <w:color w:val="153D63" w:themeColor="text2" w:themeTint="E6"/>
        </w:rPr>
        <w:t> </w:t>
      </w:r>
      <w:r w:rsidR="00DF2227" w:rsidRPr="007E54DB">
        <w:rPr>
          <w:rFonts w:asciiTheme="majorHAnsi" w:hAnsiTheme="majorHAnsi"/>
          <w:color w:val="153D63" w:themeColor="text2" w:themeTint="E6"/>
        </w:rPr>
        <w:t>11.00 –</w:t>
      </w:r>
      <w:r w:rsidR="00CA0B81">
        <w:rPr>
          <w:rFonts w:asciiTheme="majorHAnsi" w:hAnsiTheme="majorHAnsi"/>
          <w:color w:val="153D63" w:themeColor="text2" w:themeTint="E6"/>
        </w:rPr>
        <w:t xml:space="preserve"> </w:t>
      </w:r>
      <w:r w:rsidR="009D7458">
        <w:rPr>
          <w:rFonts w:asciiTheme="majorHAnsi" w:hAnsiTheme="majorHAnsi"/>
          <w:color w:val="153D63" w:themeColor="text2" w:themeTint="E6"/>
        </w:rPr>
        <w:t>1</w:t>
      </w:r>
      <w:r w:rsidR="007D5E13">
        <w:rPr>
          <w:rFonts w:asciiTheme="majorHAnsi" w:hAnsiTheme="majorHAnsi"/>
          <w:color w:val="153D63" w:themeColor="text2" w:themeTint="E6"/>
        </w:rPr>
        <w:t>6.</w:t>
      </w:r>
      <w:r w:rsidR="00337B36">
        <w:rPr>
          <w:rFonts w:asciiTheme="majorHAnsi" w:hAnsiTheme="majorHAnsi"/>
          <w:color w:val="153D63" w:themeColor="text2" w:themeTint="E6"/>
        </w:rPr>
        <w:t>30</w:t>
      </w:r>
      <w:r w:rsidRPr="00C97B77">
        <w:rPr>
          <w:rFonts w:asciiTheme="majorHAnsi" w:hAnsiTheme="majorHAnsi"/>
          <w:color w:val="153D63" w:themeColor="text2" w:themeTint="E6"/>
        </w:rPr>
        <w:br/>
      </w:r>
      <w:r w:rsidRPr="00C97B77">
        <w:rPr>
          <w:rFonts w:asciiTheme="majorHAnsi" w:hAnsiTheme="majorHAnsi"/>
          <w:b/>
          <w:color w:val="153D63" w:themeColor="text2" w:themeTint="E6"/>
        </w:rPr>
        <w:t>Location:</w:t>
      </w:r>
      <w:r w:rsidRPr="00C97B77">
        <w:rPr>
          <w:rFonts w:asciiTheme="majorHAnsi" w:hAnsiTheme="majorHAnsi"/>
          <w:color w:val="153D63" w:themeColor="text2" w:themeTint="E6"/>
        </w:rPr>
        <w:t> </w:t>
      </w:r>
      <w:r w:rsidR="00406200" w:rsidRPr="005E67F2">
        <w:rPr>
          <w:rFonts w:asciiTheme="majorHAnsi" w:hAnsiTheme="majorHAnsi"/>
          <w:color w:val="153D63" w:themeColor="text2" w:themeTint="E6"/>
        </w:rPr>
        <w:t>hybrid meeting</w:t>
      </w:r>
      <w:r w:rsidR="00406200">
        <w:rPr>
          <w:rFonts w:asciiTheme="majorHAnsi" w:hAnsiTheme="majorHAnsi"/>
          <w:color w:val="153D63" w:themeColor="text2" w:themeTint="E6"/>
        </w:rPr>
        <w:t xml:space="preserve"> </w:t>
      </w:r>
      <w:r w:rsidR="005E67F2">
        <w:rPr>
          <w:rFonts w:asciiTheme="majorHAnsi" w:hAnsiTheme="majorHAnsi"/>
          <w:color w:val="153D63" w:themeColor="text2" w:themeTint="E6"/>
        </w:rPr>
        <w:t xml:space="preserve">at the </w:t>
      </w:r>
      <w:r w:rsidR="004209C8">
        <w:rPr>
          <w:rFonts w:asciiTheme="majorHAnsi" w:hAnsiTheme="majorHAnsi"/>
          <w:color w:val="153D63" w:themeColor="text2" w:themeTint="E6"/>
        </w:rPr>
        <w:t xml:space="preserve">European Committee of the Regions, rue Belliard </w:t>
      </w:r>
      <w:r w:rsidR="00037325">
        <w:rPr>
          <w:rFonts w:asciiTheme="majorHAnsi" w:hAnsiTheme="majorHAnsi"/>
          <w:color w:val="153D63" w:themeColor="text2" w:themeTint="E6"/>
        </w:rPr>
        <w:t>99/</w:t>
      </w:r>
      <w:r w:rsidR="002E022F">
        <w:rPr>
          <w:rFonts w:asciiTheme="majorHAnsi" w:hAnsiTheme="majorHAnsi"/>
          <w:color w:val="153D63" w:themeColor="text2" w:themeTint="E6"/>
        </w:rPr>
        <w:t>101, Brussels</w:t>
      </w:r>
      <w:r w:rsidR="00AE7ED6">
        <w:rPr>
          <w:rFonts w:asciiTheme="majorHAnsi" w:hAnsiTheme="majorHAnsi"/>
          <w:color w:val="153D63" w:themeColor="text2" w:themeTint="E6"/>
        </w:rPr>
        <w:t xml:space="preserve"> – room </w:t>
      </w:r>
      <w:r w:rsidRPr="00C97B77">
        <w:rPr>
          <w:rFonts w:asciiTheme="majorHAnsi" w:hAnsiTheme="majorHAnsi"/>
          <w:color w:val="153D63" w:themeColor="text2" w:themeTint="E6"/>
        </w:rPr>
        <w:t>JDE 51</w:t>
      </w:r>
      <w:r w:rsidR="0093352D" w:rsidRPr="007E54DB">
        <w:rPr>
          <w:rFonts w:asciiTheme="majorHAnsi" w:hAnsiTheme="majorHAnsi"/>
          <w:color w:val="153D63" w:themeColor="text2" w:themeTint="E6"/>
        </w:rPr>
        <w:t xml:space="preserve"> </w:t>
      </w:r>
      <w:r w:rsidR="00037325">
        <w:rPr>
          <w:rFonts w:asciiTheme="majorHAnsi" w:hAnsiTheme="majorHAnsi"/>
          <w:color w:val="153D63" w:themeColor="text2" w:themeTint="E6"/>
        </w:rPr>
        <w:t>(5</w:t>
      </w:r>
      <w:r w:rsidR="00037325" w:rsidRPr="00037325">
        <w:rPr>
          <w:rFonts w:asciiTheme="majorHAnsi" w:hAnsiTheme="majorHAnsi"/>
          <w:color w:val="153D63" w:themeColor="text2" w:themeTint="E6"/>
          <w:vertAlign w:val="superscript"/>
        </w:rPr>
        <w:t>th</w:t>
      </w:r>
      <w:r w:rsidR="00037325">
        <w:rPr>
          <w:rFonts w:asciiTheme="majorHAnsi" w:hAnsiTheme="majorHAnsi"/>
          <w:color w:val="153D63" w:themeColor="text2" w:themeTint="E6"/>
        </w:rPr>
        <w:t xml:space="preserve"> floor) </w:t>
      </w:r>
      <w:r w:rsidR="00C63CBE">
        <w:rPr>
          <w:rFonts w:asciiTheme="majorHAnsi" w:hAnsiTheme="majorHAnsi"/>
          <w:color w:val="153D63" w:themeColor="text2" w:themeTint="E6"/>
        </w:rPr>
        <w:t>and</w:t>
      </w:r>
      <w:r w:rsidR="0093352D" w:rsidRPr="007E54DB">
        <w:rPr>
          <w:rFonts w:asciiTheme="majorHAnsi" w:hAnsiTheme="majorHAnsi"/>
          <w:color w:val="153D63" w:themeColor="text2" w:themeTint="E6"/>
        </w:rPr>
        <w:t xml:space="preserve"> online</w:t>
      </w:r>
      <w:r w:rsidRPr="00C97B77">
        <w:rPr>
          <w:rFonts w:asciiTheme="majorHAnsi" w:hAnsiTheme="majorHAnsi"/>
          <w:color w:val="153D63" w:themeColor="text2" w:themeTint="E6"/>
        </w:rPr>
        <w:t xml:space="preserve"> </w:t>
      </w:r>
    </w:p>
    <w:p w14:paraId="426D9FD7" w14:textId="77777777" w:rsidR="00BF28EB" w:rsidRPr="00C97B77" w:rsidRDefault="00BF28EB" w:rsidP="00C97B77">
      <w:pPr>
        <w:rPr>
          <w:rFonts w:asciiTheme="majorHAnsi" w:hAnsiTheme="majorHAnsi"/>
          <w:color w:val="153D63" w:themeColor="text2" w:themeTint="E6"/>
        </w:rPr>
      </w:pPr>
    </w:p>
    <w:p w14:paraId="735B6A90" w14:textId="77777777" w:rsidR="008D536A" w:rsidRPr="00C97B77" w:rsidRDefault="008D536A" w:rsidP="00C97B77">
      <w:pPr>
        <w:rPr>
          <w:rFonts w:asciiTheme="majorHAnsi" w:hAnsiTheme="majorHAnsi"/>
          <w:color w:val="153D63" w:themeColor="text2" w:themeTint="E6"/>
        </w:rPr>
      </w:pPr>
    </w:p>
    <w:p w14:paraId="058555A7" w14:textId="77777777" w:rsidR="00C97B77" w:rsidRPr="00BF4881" w:rsidRDefault="00C97B77" w:rsidP="00C97B77">
      <w:pPr>
        <w:rPr>
          <w:rFonts w:asciiTheme="majorHAnsi" w:hAnsiTheme="majorHAnsi"/>
          <w:b/>
          <w:color w:val="153D63" w:themeColor="text2" w:themeTint="E6"/>
          <w:u w:val="single"/>
        </w:rPr>
      </w:pPr>
      <w:r w:rsidRPr="00BF4881">
        <w:rPr>
          <w:rFonts w:asciiTheme="majorHAnsi" w:hAnsiTheme="majorHAnsi"/>
          <w:b/>
          <w:color w:val="153D63" w:themeColor="text2" w:themeTint="E6"/>
          <w:u w:val="single"/>
        </w:rPr>
        <w:t>Agenda:</w:t>
      </w:r>
    </w:p>
    <w:p w14:paraId="4C451EB6" w14:textId="77777777" w:rsidR="002F2E29" w:rsidRDefault="002F2E29" w:rsidP="00C97B77">
      <w:pPr>
        <w:rPr>
          <w:rFonts w:asciiTheme="majorHAnsi" w:hAnsiTheme="majorHAnsi"/>
          <w:b/>
          <w:color w:val="153D63" w:themeColor="text2" w:themeTint="E6"/>
        </w:rPr>
      </w:pPr>
    </w:p>
    <w:p w14:paraId="36AA121F" w14:textId="3352D670" w:rsidR="002F2E29" w:rsidRPr="002F2E29" w:rsidRDefault="002F2E29" w:rsidP="00C97B77">
      <w:pPr>
        <w:rPr>
          <w:rFonts w:asciiTheme="majorHAnsi" w:hAnsiTheme="majorHAnsi"/>
          <w:b/>
          <w:i/>
          <w:iCs/>
          <w:color w:val="153D63" w:themeColor="text2" w:themeTint="E6"/>
        </w:rPr>
      </w:pPr>
      <w:r w:rsidRPr="002F2E29">
        <w:rPr>
          <w:rFonts w:asciiTheme="majorHAnsi" w:hAnsiTheme="majorHAnsi"/>
          <w:b/>
          <w:i/>
          <w:iCs/>
          <w:color w:val="153D63" w:themeColor="text2" w:themeTint="E6"/>
        </w:rPr>
        <w:t>Moderators: Ivana Zeppa and Elaine Zaunseder, DG Connect</w:t>
      </w:r>
    </w:p>
    <w:p w14:paraId="255EF485" w14:textId="77777777" w:rsidR="00303A55" w:rsidRPr="002F2E29" w:rsidRDefault="00303A55" w:rsidP="00C97B77">
      <w:pPr>
        <w:rPr>
          <w:rFonts w:asciiTheme="majorHAnsi" w:hAnsiTheme="majorHAnsi"/>
          <w:b/>
          <w:color w:val="153D63" w:themeColor="text2" w:themeTint="E6"/>
        </w:rPr>
      </w:pPr>
    </w:p>
    <w:p w14:paraId="68A82D65" w14:textId="77777777" w:rsidR="006372D5" w:rsidRDefault="00E664F4" w:rsidP="00C97B77">
      <w:pPr>
        <w:rPr>
          <w:rFonts w:asciiTheme="majorHAnsi" w:hAnsiTheme="majorHAnsi"/>
          <w:b/>
          <w:color w:val="153D63" w:themeColor="text2" w:themeTint="E6"/>
        </w:rPr>
      </w:pPr>
      <w:r>
        <w:rPr>
          <w:rFonts w:asciiTheme="majorHAnsi" w:hAnsiTheme="majorHAnsi"/>
          <w:b/>
          <w:color w:val="153D63" w:themeColor="text2" w:themeTint="E6"/>
        </w:rPr>
        <w:t>11.00</w:t>
      </w:r>
      <w:r w:rsidR="00C2539D">
        <w:rPr>
          <w:rFonts w:asciiTheme="majorHAnsi" w:hAnsiTheme="majorHAnsi"/>
          <w:b/>
          <w:color w:val="153D63" w:themeColor="text2" w:themeTint="E6"/>
        </w:rPr>
        <w:t xml:space="preserve"> – 11.</w:t>
      </w:r>
      <w:r w:rsidR="00CB1677">
        <w:rPr>
          <w:rFonts w:asciiTheme="majorHAnsi" w:hAnsiTheme="majorHAnsi"/>
          <w:b/>
          <w:color w:val="153D63" w:themeColor="text2" w:themeTint="E6"/>
        </w:rPr>
        <w:t>15</w:t>
      </w:r>
      <w:r w:rsidR="00CB1677">
        <w:rPr>
          <w:rFonts w:asciiTheme="majorHAnsi" w:hAnsiTheme="majorHAnsi"/>
          <w:b/>
          <w:color w:val="153D63" w:themeColor="text2" w:themeTint="E6"/>
        </w:rPr>
        <w:tab/>
        <w:t xml:space="preserve">Welcome </w:t>
      </w:r>
    </w:p>
    <w:p w14:paraId="1972E9E1" w14:textId="77777777" w:rsidR="006372D5" w:rsidRDefault="006372D5" w:rsidP="00C97B77">
      <w:pPr>
        <w:rPr>
          <w:rFonts w:asciiTheme="majorHAnsi" w:hAnsiTheme="majorHAnsi"/>
          <w:bCs/>
          <w:color w:val="153D63" w:themeColor="text2" w:themeTint="E6"/>
        </w:rPr>
      </w:pPr>
    </w:p>
    <w:p w14:paraId="7B196EDD" w14:textId="05114B44" w:rsidR="00CB1677" w:rsidRPr="007B274A" w:rsidRDefault="006372D5" w:rsidP="00C97B77">
      <w:pPr>
        <w:rPr>
          <w:rFonts w:asciiTheme="majorHAnsi" w:hAnsiTheme="majorHAnsi"/>
          <w:b/>
          <w:color w:val="153D63" w:themeColor="text2" w:themeTint="E6"/>
        </w:rPr>
      </w:pPr>
      <w:r>
        <w:rPr>
          <w:rFonts w:asciiTheme="majorHAnsi" w:hAnsiTheme="majorHAnsi"/>
          <w:bCs/>
          <w:color w:val="153D63" w:themeColor="text2" w:themeTint="E6"/>
        </w:rPr>
        <w:tab/>
      </w:r>
      <w:r>
        <w:rPr>
          <w:rFonts w:asciiTheme="majorHAnsi" w:hAnsiTheme="majorHAnsi"/>
          <w:bCs/>
          <w:color w:val="153D63" w:themeColor="text2" w:themeTint="E6"/>
        </w:rPr>
        <w:tab/>
      </w:r>
      <w:r w:rsidR="00CB1677" w:rsidRPr="00CB1677">
        <w:rPr>
          <w:rFonts w:asciiTheme="majorHAnsi" w:hAnsiTheme="majorHAnsi"/>
          <w:bCs/>
          <w:color w:val="153D63" w:themeColor="text2" w:themeTint="E6"/>
        </w:rPr>
        <w:t>Lucilla Sioli</w:t>
      </w:r>
      <w:r w:rsidR="007B274A" w:rsidRPr="007B274A">
        <w:rPr>
          <w:rFonts w:asciiTheme="majorHAnsi" w:hAnsiTheme="majorHAnsi"/>
          <w:bCs/>
          <w:color w:val="153D63" w:themeColor="text2" w:themeTint="E6"/>
        </w:rPr>
        <w:t xml:space="preserve">, </w:t>
      </w:r>
      <w:r w:rsidR="007B274A" w:rsidRPr="007B274A">
        <w:rPr>
          <w:rFonts w:asciiTheme="majorHAnsi" w:hAnsiTheme="majorHAnsi"/>
          <w:color w:val="153D63" w:themeColor="text2" w:themeTint="E6"/>
        </w:rPr>
        <w:t>Director of the AI office of the European Commission</w:t>
      </w:r>
    </w:p>
    <w:p w14:paraId="5114C181" w14:textId="2F2D2D3A" w:rsidR="00CB1677" w:rsidRDefault="000E76AB" w:rsidP="00C97B77">
      <w:pPr>
        <w:rPr>
          <w:rFonts w:asciiTheme="majorHAnsi" w:hAnsiTheme="majorHAnsi"/>
          <w:color w:val="153D63" w:themeColor="text2" w:themeTint="E6"/>
        </w:rPr>
      </w:pPr>
      <w:r w:rsidRPr="007B274A">
        <w:rPr>
          <w:rFonts w:asciiTheme="majorHAnsi" w:hAnsiTheme="majorHAnsi"/>
          <w:color w:val="153D63" w:themeColor="text2" w:themeTint="E6"/>
        </w:rPr>
        <w:tab/>
      </w:r>
      <w:r w:rsidRPr="007B274A">
        <w:rPr>
          <w:rFonts w:asciiTheme="majorHAnsi" w:hAnsiTheme="majorHAnsi"/>
          <w:color w:val="153D63" w:themeColor="text2" w:themeTint="E6"/>
        </w:rPr>
        <w:tab/>
      </w:r>
      <w:r w:rsidR="001A24F4">
        <w:rPr>
          <w:rFonts w:asciiTheme="majorHAnsi" w:hAnsiTheme="majorHAnsi"/>
          <w:color w:val="153D63" w:themeColor="text2" w:themeTint="E6"/>
        </w:rPr>
        <w:t>Alberto Cirio, Chair of the ECON commission and President of the Piedmont region</w:t>
      </w:r>
    </w:p>
    <w:p w14:paraId="05161CB5" w14:textId="77777777" w:rsidR="00272310" w:rsidRDefault="00272310" w:rsidP="00C97B77">
      <w:pPr>
        <w:rPr>
          <w:rFonts w:asciiTheme="majorHAnsi" w:hAnsiTheme="majorHAnsi"/>
          <w:b/>
          <w:color w:val="153D63" w:themeColor="text2" w:themeTint="E6"/>
        </w:rPr>
      </w:pPr>
    </w:p>
    <w:p w14:paraId="3C2DC86B" w14:textId="3554A60C" w:rsidR="00C2539D" w:rsidRDefault="00E664F4" w:rsidP="00C97B77">
      <w:pPr>
        <w:rPr>
          <w:rFonts w:asciiTheme="majorHAnsi" w:hAnsiTheme="majorHAnsi"/>
          <w:b/>
          <w:color w:val="153D63" w:themeColor="text2" w:themeTint="E6"/>
        </w:rPr>
      </w:pPr>
      <w:r>
        <w:rPr>
          <w:rFonts w:asciiTheme="majorHAnsi" w:hAnsiTheme="majorHAnsi"/>
          <w:b/>
          <w:color w:val="153D63" w:themeColor="text2" w:themeTint="E6"/>
        </w:rPr>
        <w:t>11.</w:t>
      </w:r>
      <w:r w:rsidR="00CB1677">
        <w:rPr>
          <w:rFonts w:asciiTheme="majorHAnsi" w:hAnsiTheme="majorHAnsi"/>
          <w:b/>
          <w:color w:val="153D63" w:themeColor="text2" w:themeTint="E6"/>
        </w:rPr>
        <w:t>15</w:t>
      </w:r>
      <w:r w:rsidR="00C2539D">
        <w:rPr>
          <w:rFonts w:asciiTheme="majorHAnsi" w:hAnsiTheme="majorHAnsi"/>
          <w:b/>
          <w:color w:val="153D63" w:themeColor="text2" w:themeTint="E6"/>
        </w:rPr>
        <w:t xml:space="preserve"> – </w:t>
      </w:r>
      <w:r w:rsidR="002B7C74">
        <w:rPr>
          <w:rFonts w:asciiTheme="majorHAnsi" w:hAnsiTheme="majorHAnsi"/>
          <w:b/>
          <w:color w:val="153D63" w:themeColor="text2" w:themeTint="E6"/>
        </w:rPr>
        <w:t>12:15</w:t>
      </w:r>
      <w:r w:rsidR="00C2539D">
        <w:rPr>
          <w:rFonts w:asciiTheme="majorHAnsi" w:hAnsiTheme="majorHAnsi"/>
          <w:b/>
          <w:color w:val="153D63" w:themeColor="text2" w:themeTint="E6"/>
        </w:rPr>
        <w:tab/>
        <w:t xml:space="preserve">Info Session on the Digital Europe Programme Call </w:t>
      </w:r>
      <w:r w:rsidR="00602041">
        <w:rPr>
          <w:rFonts w:asciiTheme="majorHAnsi" w:hAnsiTheme="majorHAnsi"/>
          <w:b/>
          <w:color w:val="153D63" w:themeColor="text2" w:themeTint="E6"/>
        </w:rPr>
        <w:t>on</w:t>
      </w:r>
      <w:r w:rsidR="00C2539D">
        <w:rPr>
          <w:rFonts w:asciiTheme="majorHAnsi" w:hAnsiTheme="majorHAnsi"/>
          <w:b/>
          <w:color w:val="153D63" w:themeColor="text2" w:themeTint="E6"/>
        </w:rPr>
        <w:t xml:space="preserve"> GenAI for Public </w:t>
      </w:r>
      <w:r w:rsidR="00AE593D">
        <w:rPr>
          <w:rFonts w:asciiTheme="majorHAnsi" w:hAnsiTheme="majorHAnsi"/>
          <w:b/>
          <w:color w:val="153D63" w:themeColor="text2" w:themeTint="E6"/>
        </w:rPr>
        <w:tab/>
      </w:r>
      <w:r w:rsidR="00AE593D">
        <w:rPr>
          <w:rFonts w:asciiTheme="majorHAnsi" w:hAnsiTheme="majorHAnsi"/>
          <w:b/>
          <w:color w:val="153D63" w:themeColor="text2" w:themeTint="E6"/>
        </w:rPr>
        <w:tab/>
      </w:r>
      <w:r w:rsidR="00AE593D">
        <w:rPr>
          <w:rFonts w:asciiTheme="majorHAnsi" w:hAnsiTheme="majorHAnsi"/>
          <w:b/>
          <w:color w:val="153D63" w:themeColor="text2" w:themeTint="E6"/>
        </w:rPr>
        <w:tab/>
      </w:r>
      <w:r w:rsidR="00DB5353">
        <w:rPr>
          <w:rFonts w:asciiTheme="majorHAnsi" w:hAnsiTheme="majorHAnsi"/>
          <w:b/>
          <w:color w:val="153D63" w:themeColor="text2" w:themeTint="E6"/>
        </w:rPr>
        <w:tab/>
      </w:r>
      <w:r w:rsidR="00DB5353">
        <w:rPr>
          <w:rFonts w:asciiTheme="majorHAnsi" w:hAnsiTheme="majorHAnsi"/>
          <w:b/>
          <w:color w:val="153D63" w:themeColor="text2" w:themeTint="E6"/>
        </w:rPr>
        <w:tab/>
      </w:r>
      <w:r w:rsidR="00C2539D">
        <w:rPr>
          <w:rFonts w:asciiTheme="majorHAnsi" w:hAnsiTheme="majorHAnsi"/>
          <w:b/>
          <w:color w:val="153D63" w:themeColor="text2" w:themeTint="E6"/>
        </w:rPr>
        <w:t>Administration</w:t>
      </w:r>
    </w:p>
    <w:p w14:paraId="7AD96CE5" w14:textId="77777777" w:rsidR="006372D5" w:rsidRDefault="006372D5" w:rsidP="00C97B77">
      <w:pPr>
        <w:rPr>
          <w:rFonts w:asciiTheme="majorHAnsi" w:hAnsiTheme="majorHAnsi"/>
          <w:b/>
          <w:color w:val="153D63" w:themeColor="text2" w:themeTint="E6"/>
        </w:rPr>
      </w:pPr>
    </w:p>
    <w:p w14:paraId="446F3417" w14:textId="24351EF2" w:rsidR="006372D5" w:rsidRPr="0037443B" w:rsidRDefault="00546D6F" w:rsidP="00EE5D90">
      <w:pPr>
        <w:ind w:left="1440"/>
        <w:rPr>
          <w:rFonts w:asciiTheme="majorHAnsi" w:hAnsiTheme="majorHAnsi"/>
          <w:color w:val="153D63" w:themeColor="text2" w:themeTint="E6"/>
        </w:rPr>
      </w:pPr>
      <w:r w:rsidRPr="0037443B">
        <w:rPr>
          <w:rFonts w:asciiTheme="majorHAnsi" w:hAnsiTheme="majorHAnsi"/>
          <w:color w:val="153D63" w:themeColor="text2" w:themeTint="E6"/>
        </w:rPr>
        <w:t xml:space="preserve">Presentation of the </w:t>
      </w:r>
      <w:r w:rsidR="00C2539D" w:rsidRPr="00C97B77">
        <w:rPr>
          <w:rFonts w:asciiTheme="majorHAnsi" w:hAnsiTheme="majorHAnsi"/>
          <w:color w:val="153D63" w:themeColor="text2" w:themeTint="E6"/>
        </w:rPr>
        <w:t>call for proposals</w:t>
      </w:r>
      <w:r w:rsidR="00D102A7" w:rsidRPr="0037443B">
        <w:rPr>
          <w:rFonts w:asciiTheme="majorHAnsi" w:hAnsiTheme="majorHAnsi"/>
          <w:color w:val="153D63" w:themeColor="text2" w:themeTint="E6"/>
        </w:rPr>
        <w:t xml:space="preserve"> by </w:t>
      </w:r>
      <w:r w:rsidR="00F916B8">
        <w:rPr>
          <w:rFonts w:asciiTheme="majorHAnsi" w:hAnsiTheme="majorHAnsi"/>
          <w:color w:val="153D63" w:themeColor="text2" w:themeTint="E6"/>
        </w:rPr>
        <w:t>Cecile Huet</w:t>
      </w:r>
      <w:r w:rsidR="00D102A7" w:rsidRPr="0037443B">
        <w:rPr>
          <w:rFonts w:asciiTheme="majorHAnsi" w:hAnsiTheme="majorHAnsi"/>
          <w:color w:val="153D63" w:themeColor="text2" w:themeTint="E6"/>
        </w:rPr>
        <w:t>, European Commission</w:t>
      </w:r>
    </w:p>
    <w:p w14:paraId="5221CC5C" w14:textId="78079D3B" w:rsidR="007E070E" w:rsidRPr="007E070E" w:rsidRDefault="00344752" w:rsidP="007E070E">
      <w:pPr>
        <w:ind w:left="1440"/>
        <w:rPr>
          <w:rFonts w:asciiTheme="majorHAnsi" w:hAnsiTheme="majorHAnsi"/>
          <w:color w:val="153D63" w:themeColor="text2" w:themeTint="E6"/>
          <w:lang w:val="en-GB"/>
        </w:rPr>
      </w:pPr>
      <w:r>
        <w:rPr>
          <w:rFonts w:asciiTheme="majorHAnsi" w:hAnsiTheme="majorHAnsi"/>
          <w:color w:val="153D63" w:themeColor="text2" w:themeTint="E6"/>
        </w:rPr>
        <w:t>Explanation</w:t>
      </w:r>
      <w:r w:rsidR="004747D3">
        <w:rPr>
          <w:rFonts w:asciiTheme="majorHAnsi" w:hAnsiTheme="majorHAnsi"/>
          <w:color w:val="153D63" w:themeColor="text2" w:themeTint="E6"/>
        </w:rPr>
        <w:t xml:space="preserve"> of the </w:t>
      </w:r>
      <w:r w:rsidR="005711D5">
        <w:rPr>
          <w:rFonts w:asciiTheme="majorHAnsi" w:hAnsiTheme="majorHAnsi"/>
          <w:color w:val="153D63" w:themeColor="text2" w:themeTint="E6"/>
        </w:rPr>
        <w:t>B2match</w:t>
      </w:r>
      <w:r w:rsidR="004747D3">
        <w:rPr>
          <w:rFonts w:asciiTheme="majorHAnsi" w:hAnsiTheme="majorHAnsi"/>
          <w:color w:val="153D63" w:themeColor="text2" w:themeTint="E6"/>
        </w:rPr>
        <w:t xml:space="preserve"> tool </w:t>
      </w:r>
      <w:r w:rsidR="007E070E">
        <w:rPr>
          <w:rFonts w:asciiTheme="majorHAnsi" w:hAnsiTheme="majorHAnsi"/>
          <w:color w:val="153D63" w:themeColor="text2" w:themeTint="E6"/>
        </w:rPr>
        <w:t xml:space="preserve">by </w:t>
      </w:r>
      <w:r w:rsidR="007E070E" w:rsidRPr="007E070E">
        <w:rPr>
          <w:rFonts w:asciiTheme="majorHAnsi" w:hAnsiTheme="majorHAnsi"/>
          <w:color w:val="153D63" w:themeColor="text2" w:themeTint="E6"/>
        </w:rPr>
        <w:t>Sarah Pehar</w:t>
      </w:r>
      <w:r w:rsidR="007E070E">
        <w:rPr>
          <w:rFonts w:asciiTheme="majorHAnsi" w:hAnsiTheme="majorHAnsi"/>
          <w:color w:val="153D63" w:themeColor="text2" w:themeTint="E6"/>
          <w:lang w:val="en-GB"/>
        </w:rPr>
        <w:t>, B2</w:t>
      </w:r>
      <w:r w:rsidR="000C12FE">
        <w:rPr>
          <w:rFonts w:asciiTheme="majorHAnsi" w:hAnsiTheme="majorHAnsi"/>
          <w:color w:val="153D63" w:themeColor="text2" w:themeTint="E6"/>
          <w:lang w:val="en-GB"/>
        </w:rPr>
        <w:t xml:space="preserve"> Match</w:t>
      </w:r>
    </w:p>
    <w:p w14:paraId="7F75A152" w14:textId="75A9BCDC" w:rsidR="005711D5" w:rsidRPr="007E070E" w:rsidRDefault="005711D5" w:rsidP="00EE5D90">
      <w:pPr>
        <w:ind w:left="1440"/>
        <w:rPr>
          <w:rFonts w:asciiTheme="majorHAnsi" w:hAnsiTheme="majorHAnsi"/>
          <w:color w:val="153D63" w:themeColor="text2" w:themeTint="E6"/>
        </w:rPr>
      </w:pPr>
    </w:p>
    <w:p w14:paraId="259851CE" w14:textId="2E9471FD" w:rsidR="00CB1677" w:rsidRPr="0037443B" w:rsidRDefault="00CB1677" w:rsidP="00EE5D90">
      <w:pPr>
        <w:ind w:left="1440"/>
        <w:rPr>
          <w:rFonts w:asciiTheme="majorHAnsi" w:hAnsiTheme="majorHAnsi"/>
          <w:color w:val="153D63" w:themeColor="text2" w:themeTint="E6"/>
        </w:rPr>
      </w:pPr>
      <w:r>
        <w:rPr>
          <w:rFonts w:asciiTheme="majorHAnsi" w:hAnsiTheme="majorHAnsi"/>
          <w:color w:val="153D63" w:themeColor="text2" w:themeTint="E6"/>
        </w:rPr>
        <w:t>Q&amp;A</w:t>
      </w:r>
    </w:p>
    <w:p w14:paraId="02B9222D" w14:textId="77777777" w:rsidR="00272310" w:rsidRPr="008803E5" w:rsidRDefault="00272310" w:rsidP="00546D6F">
      <w:pPr>
        <w:rPr>
          <w:rFonts w:asciiTheme="majorHAnsi" w:hAnsiTheme="majorHAnsi"/>
          <w:b/>
          <w:color w:val="153D63" w:themeColor="text2" w:themeTint="E6"/>
        </w:rPr>
      </w:pPr>
    </w:p>
    <w:p w14:paraId="1E30875C" w14:textId="7F066B0C" w:rsidR="00FD605C" w:rsidRDefault="002B7C74" w:rsidP="00546D6F">
      <w:pPr>
        <w:rPr>
          <w:rFonts w:asciiTheme="majorHAnsi" w:hAnsiTheme="majorHAnsi"/>
          <w:b/>
          <w:color w:val="153D63" w:themeColor="text2" w:themeTint="E6"/>
        </w:rPr>
      </w:pPr>
      <w:r>
        <w:rPr>
          <w:rFonts w:asciiTheme="majorHAnsi" w:hAnsiTheme="majorHAnsi"/>
          <w:b/>
          <w:color w:val="153D63" w:themeColor="text2" w:themeTint="E6"/>
        </w:rPr>
        <w:t>12:15</w:t>
      </w:r>
      <w:r w:rsidR="00546D6F" w:rsidRPr="008803E5">
        <w:rPr>
          <w:rFonts w:asciiTheme="majorHAnsi" w:hAnsiTheme="majorHAnsi"/>
          <w:b/>
          <w:color w:val="153D63" w:themeColor="text2" w:themeTint="E6"/>
        </w:rPr>
        <w:t xml:space="preserve"> </w:t>
      </w:r>
      <w:r w:rsidR="003C5966" w:rsidRPr="008803E5">
        <w:rPr>
          <w:rFonts w:asciiTheme="majorHAnsi" w:hAnsiTheme="majorHAnsi"/>
          <w:b/>
          <w:color w:val="153D63" w:themeColor="text2" w:themeTint="E6"/>
        </w:rPr>
        <w:t>–</w:t>
      </w:r>
      <w:r w:rsidR="00546D6F" w:rsidRPr="008803E5">
        <w:rPr>
          <w:rFonts w:asciiTheme="majorHAnsi" w:hAnsiTheme="majorHAnsi"/>
          <w:b/>
          <w:color w:val="153D63" w:themeColor="text2" w:themeTint="E6"/>
        </w:rPr>
        <w:t xml:space="preserve"> </w:t>
      </w:r>
      <w:r w:rsidR="00FD605C">
        <w:rPr>
          <w:rFonts w:asciiTheme="majorHAnsi" w:hAnsiTheme="majorHAnsi"/>
          <w:b/>
          <w:color w:val="153D63" w:themeColor="text2" w:themeTint="E6"/>
        </w:rPr>
        <w:t>13.15</w:t>
      </w:r>
      <w:r w:rsidR="003C5966" w:rsidRPr="008803E5">
        <w:rPr>
          <w:rFonts w:asciiTheme="majorHAnsi" w:hAnsiTheme="majorHAnsi"/>
          <w:b/>
          <w:color w:val="153D63" w:themeColor="text2" w:themeTint="E6"/>
        </w:rPr>
        <w:tab/>
      </w:r>
      <w:r w:rsidR="00635D5B" w:rsidRPr="008803E5">
        <w:rPr>
          <w:rFonts w:asciiTheme="majorHAnsi" w:hAnsiTheme="majorHAnsi"/>
          <w:b/>
          <w:color w:val="153D63" w:themeColor="text2" w:themeTint="E6"/>
        </w:rPr>
        <w:t>Pitches</w:t>
      </w:r>
      <w:r>
        <w:rPr>
          <w:rFonts w:asciiTheme="majorHAnsi" w:hAnsiTheme="majorHAnsi"/>
          <w:b/>
          <w:color w:val="153D63" w:themeColor="text2" w:themeTint="E6"/>
        </w:rPr>
        <w:t xml:space="preserve"> </w:t>
      </w:r>
      <w:r w:rsidR="0037443B">
        <w:rPr>
          <w:rFonts w:asciiTheme="majorHAnsi" w:hAnsiTheme="majorHAnsi"/>
          <w:b/>
          <w:color w:val="153D63" w:themeColor="text2" w:themeTint="E6"/>
        </w:rPr>
        <w:t>by</w:t>
      </w:r>
      <w:r w:rsidR="00635D5B" w:rsidRPr="008803E5">
        <w:rPr>
          <w:rFonts w:asciiTheme="majorHAnsi" w:hAnsiTheme="majorHAnsi"/>
          <w:b/>
          <w:color w:val="153D63" w:themeColor="text2" w:themeTint="E6"/>
        </w:rPr>
        <w:t xml:space="preserve"> </w:t>
      </w:r>
      <w:r w:rsidR="00C63CBE">
        <w:rPr>
          <w:rFonts w:asciiTheme="majorHAnsi" w:hAnsiTheme="majorHAnsi"/>
          <w:b/>
          <w:color w:val="153D63" w:themeColor="text2" w:themeTint="E6"/>
        </w:rPr>
        <w:t xml:space="preserve">public </w:t>
      </w:r>
      <w:r w:rsidR="0037443B">
        <w:rPr>
          <w:rFonts w:asciiTheme="majorHAnsi" w:hAnsiTheme="majorHAnsi"/>
          <w:b/>
          <w:color w:val="153D63" w:themeColor="text2" w:themeTint="E6"/>
        </w:rPr>
        <w:t>administrations</w:t>
      </w:r>
      <w:r w:rsidR="00CD0916">
        <w:rPr>
          <w:rFonts w:asciiTheme="majorHAnsi" w:hAnsiTheme="majorHAnsi"/>
          <w:b/>
          <w:color w:val="153D63" w:themeColor="text2" w:themeTint="E6"/>
        </w:rPr>
        <w:t xml:space="preserve"> and start-ups</w:t>
      </w:r>
    </w:p>
    <w:p w14:paraId="269EAA54" w14:textId="77777777" w:rsidR="00FD605C" w:rsidRDefault="00FD605C" w:rsidP="00546D6F">
      <w:pPr>
        <w:rPr>
          <w:rFonts w:asciiTheme="majorHAnsi" w:hAnsiTheme="majorHAnsi"/>
          <w:b/>
          <w:color w:val="153D63" w:themeColor="text2" w:themeTint="E6"/>
        </w:rPr>
      </w:pPr>
    </w:p>
    <w:p w14:paraId="60BBE311" w14:textId="11FEC5C1" w:rsidR="00546D6F" w:rsidRDefault="003C5966" w:rsidP="00546D6F">
      <w:pPr>
        <w:rPr>
          <w:rFonts w:asciiTheme="majorHAnsi" w:hAnsiTheme="majorHAnsi"/>
          <w:color w:val="153D63" w:themeColor="text2" w:themeTint="E6"/>
        </w:rPr>
      </w:pPr>
      <w:r w:rsidRPr="008803E5">
        <w:rPr>
          <w:rFonts w:asciiTheme="majorHAnsi" w:hAnsiTheme="majorHAnsi"/>
          <w:b/>
          <w:color w:val="153D63" w:themeColor="text2" w:themeTint="E6"/>
        </w:rPr>
        <w:t>1</w:t>
      </w:r>
      <w:r w:rsidR="00FD605C">
        <w:rPr>
          <w:rFonts w:asciiTheme="majorHAnsi" w:hAnsiTheme="majorHAnsi"/>
          <w:b/>
          <w:color w:val="153D63" w:themeColor="text2" w:themeTint="E6"/>
        </w:rPr>
        <w:t>3</w:t>
      </w:r>
      <w:r w:rsidRPr="008803E5">
        <w:rPr>
          <w:rFonts w:asciiTheme="majorHAnsi" w:hAnsiTheme="majorHAnsi"/>
          <w:b/>
          <w:color w:val="153D63" w:themeColor="text2" w:themeTint="E6"/>
        </w:rPr>
        <w:t>.</w:t>
      </w:r>
      <w:r w:rsidR="00FD605C">
        <w:rPr>
          <w:rFonts w:asciiTheme="majorHAnsi" w:hAnsiTheme="majorHAnsi"/>
          <w:b/>
          <w:color w:val="153D63" w:themeColor="text2" w:themeTint="E6"/>
        </w:rPr>
        <w:t>15</w:t>
      </w:r>
      <w:r w:rsidR="00461D5F">
        <w:rPr>
          <w:rFonts w:asciiTheme="majorHAnsi" w:hAnsiTheme="majorHAnsi"/>
          <w:b/>
          <w:color w:val="153D63" w:themeColor="text2" w:themeTint="E6"/>
        </w:rPr>
        <w:t xml:space="preserve"> – 14.10</w:t>
      </w:r>
      <w:r w:rsidR="00FD605C">
        <w:rPr>
          <w:rFonts w:asciiTheme="majorHAnsi" w:hAnsiTheme="majorHAnsi"/>
          <w:b/>
          <w:color w:val="153D63" w:themeColor="text2" w:themeTint="E6"/>
        </w:rPr>
        <w:tab/>
        <w:t>N</w:t>
      </w:r>
      <w:r w:rsidR="008803E5" w:rsidRPr="008803E5">
        <w:rPr>
          <w:rFonts w:asciiTheme="majorHAnsi" w:hAnsiTheme="majorHAnsi"/>
          <w:b/>
          <w:color w:val="153D63" w:themeColor="text2" w:themeTint="E6"/>
        </w:rPr>
        <w:t>etworking</w:t>
      </w:r>
      <w:r w:rsidR="00EF1D46">
        <w:rPr>
          <w:rFonts w:asciiTheme="majorHAnsi" w:hAnsiTheme="majorHAnsi"/>
          <w:b/>
          <w:color w:val="153D63" w:themeColor="text2" w:themeTint="E6"/>
        </w:rPr>
        <w:t xml:space="preserve"> </w:t>
      </w:r>
      <w:r w:rsidR="008803E5" w:rsidRPr="008803E5">
        <w:rPr>
          <w:rFonts w:asciiTheme="majorHAnsi" w:hAnsiTheme="majorHAnsi"/>
          <w:b/>
          <w:color w:val="153D63" w:themeColor="text2" w:themeTint="E6"/>
        </w:rPr>
        <w:t>lunch</w:t>
      </w:r>
      <w:r w:rsidR="00E36C6A">
        <w:rPr>
          <w:rFonts w:asciiTheme="majorHAnsi" w:hAnsiTheme="majorHAnsi"/>
          <w:color w:val="153D63" w:themeColor="text2" w:themeTint="E6"/>
        </w:rPr>
        <w:t xml:space="preserve"> @ </w:t>
      </w:r>
      <w:r w:rsidR="00921F43">
        <w:rPr>
          <w:rFonts w:asciiTheme="majorHAnsi" w:hAnsiTheme="majorHAnsi"/>
          <w:color w:val="153D63" w:themeColor="text2" w:themeTint="E6"/>
        </w:rPr>
        <w:t>Atrium (6th floor)</w:t>
      </w:r>
    </w:p>
    <w:p w14:paraId="77D3B9E7" w14:textId="77777777" w:rsidR="002F2E29" w:rsidRDefault="002F2E29" w:rsidP="00AD059D">
      <w:pPr>
        <w:rPr>
          <w:rFonts w:asciiTheme="majorHAnsi" w:hAnsiTheme="majorHAnsi"/>
          <w:color w:val="153D63" w:themeColor="text2" w:themeTint="E6"/>
        </w:rPr>
      </w:pPr>
    </w:p>
    <w:p w14:paraId="7852A1A0" w14:textId="66A383FD" w:rsidR="002F2E29" w:rsidRPr="002F2E29" w:rsidRDefault="002F2E29" w:rsidP="00AD059D">
      <w:pPr>
        <w:rPr>
          <w:rFonts w:asciiTheme="majorHAnsi" w:hAnsiTheme="majorHAnsi"/>
          <w:b/>
          <w:bCs/>
          <w:i/>
          <w:iCs/>
          <w:color w:val="153D63" w:themeColor="text2" w:themeTint="E6"/>
        </w:rPr>
      </w:pPr>
      <w:r w:rsidRPr="002F2E29">
        <w:rPr>
          <w:rFonts w:asciiTheme="majorHAnsi" w:hAnsiTheme="majorHAnsi"/>
          <w:b/>
          <w:bCs/>
          <w:i/>
          <w:iCs/>
          <w:color w:val="153D63" w:themeColor="text2" w:themeTint="E6"/>
        </w:rPr>
        <w:t>Moderators: Marek Bobis and Anke Schuster, European Committee of the Regions</w:t>
      </w:r>
    </w:p>
    <w:p w14:paraId="2BAADA05" w14:textId="77777777" w:rsidR="00272310" w:rsidRDefault="00272310" w:rsidP="00AD059D">
      <w:pPr>
        <w:rPr>
          <w:rFonts w:asciiTheme="majorHAnsi" w:hAnsiTheme="majorHAnsi"/>
          <w:b/>
          <w:color w:val="153D63" w:themeColor="text2" w:themeTint="E6"/>
        </w:rPr>
      </w:pPr>
    </w:p>
    <w:p w14:paraId="4A3033A9" w14:textId="4E5FA735" w:rsidR="006E3843" w:rsidRDefault="006E3843" w:rsidP="00AD059D">
      <w:pPr>
        <w:rPr>
          <w:rFonts w:asciiTheme="majorHAnsi" w:hAnsiTheme="majorHAnsi"/>
          <w:b/>
          <w:color w:val="153D63" w:themeColor="text2" w:themeTint="E6"/>
        </w:rPr>
      </w:pPr>
      <w:r>
        <w:rPr>
          <w:rFonts w:asciiTheme="majorHAnsi" w:hAnsiTheme="majorHAnsi"/>
          <w:b/>
          <w:color w:val="153D63" w:themeColor="text2" w:themeTint="E6"/>
        </w:rPr>
        <w:t>14.1</w:t>
      </w:r>
      <w:r w:rsidR="002B001A">
        <w:rPr>
          <w:rFonts w:asciiTheme="majorHAnsi" w:hAnsiTheme="majorHAnsi"/>
          <w:b/>
          <w:color w:val="153D63" w:themeColor="text2" w:themeTint="E6"/>
        </w:rPr>
        <w:t>0</w:t>
      </w:r>
      <w:r w:rsidR="00EF0F3E">
        <w:rPr>
          <w:rFonts w:asciiTheme="majorHAnsi" w:hAnsiTheme="majorHAnsi"/>
          <w:b/>
          <w:color w:val="153D63" w:themeColor="text2" w:themeTint="E6"/>
        </w:rPr>
        <w:t xml:space="preserve"> – 14.30</w:t>
      </w:r>
      <w:r w:rsidR="00EF0F3E">
        <w:rPr>
          <w:rFonts w:asciiTheme="majorHAnsi" w:hAnsiTheme="majorHAnsi"/>
          <w:b/>
          <w:color w:val="153D63" w:themeColor="text2" w:themeTint="E6"/>
        </w:rPr>
        <w:tab/>
        <w:t>Coffee Break</w:t>
      </w:r>
    </w:p>
    <w:p w14:paraId="5CE824BA" w14:textId="77777777" w:rsidR="00881E81" w:rsidRPr="00461257" w:rsidRDefault="00881E81" w:rsidP="00AD059D">
      <w:pPr>
        <w:rPr>
          <w:rFonts w:asciiTheme="majorHAnsi" w:hAnsiTheme="majorHAnsi"/>
          <w:bCs/>
          <w:i/>
          <w:iCs/>
          <w:color w:val="153D63" w:themeColor="text2" w:themeTint="E6"/>
        </w:rPr>
      </w:pPr>
    </w:p>
    <w:p w14:paraId="347B2F39" w14:textId="4BF44315" w:rsidR="00881E81" w:rsidRPr="0065793D" w:rsidRDefault="00881E81" w:rsidP="00AD059D">
      <w:pPr>
        <w:rPr>
          <w:rFonts w:asciiTheme="majorHAnsi" w:hAnsiTheme="majorHAnsi"/>
          <w:b/>
          <w:color w:val="153D63" w:themeColor="text2" w:themeTint="E6"/>
          <w:lang w:val="en-GB"/>
        </w:rPr>
      </w:pPr>
      <w:r w:rsidRPr="0065793D">
        <w:rPr>
          <w:rFonts w:asciiTheme="majorHAnsi" w:hAnsiTheme="majorHAnsi"/>
          <w:i/>
          <w:color w:val="153D63" w:themeColor="text2" w:themeTint="E6"/>
          <w:lang w:val="en-GB"/>
        </w:rPr>
        <w:t xml:space="preserve">Interpretation </w:t>
      </w:r>
      <w:r w:rsidR="00461257" w:rsidRPr="0065793D">
        <w:rPr>
          <w:rFonts w:asciiTheme="majorHAnsi" w:hAnsiTheme="majorHAnsi"/>
          <w:i/>
          <w:color w:val="153D63" w:themeColor="text2" w:themeTint="E6"/>
          <w:lang w:val="en-GB"/>
        </w:rPr>
        <w:t>EN, DE, FR, IT, PL</w:t>
      </w:r>
    </w:p>
    <w:p w14:paraId="02CE2E3E" w14:textId="77777777" w:rsidR="006E3843" w:rsidRPr="0065793D" w:rsidRDefault="006E3843" w:rsidP="00AD059D">
      <w:pPr>
        <w:rPr>
          <w:rFonts w:asciiTheme="majorHAnsi" w:hAnsiTheme="majorHAnsi"/>
          <w:b/>
          <w:color w:val="153D63" w:themeColor="text2" w:themeTint="E6"/>
          <w:lang w:val="en-GB"/>
        </w:rPr>
      </w:pPr>
    </w:p>
    <w:p w14:paraId="63CEC218" w14:textId="363AA4B9" w:rsidR="00AD059D" w:rsidRDefault="008803E5" w:rsidP="00AD059D">
      <w:pPr>
        <w:rPr>
          <w:rFonts w:asciiTheme="majorHAnsi" w:hAnsiTheme="majorHAnsi"/>
          <w:b/>
          <w:color w:val="153D63" w:themeColor="text2" w:themeTint="E6"/>
        </w:rPr>
      </w:pPr>
      <w:r w:rsidRPr="00AD059D">
        <w:rPr>
          <w:rFonts w:asciiTheme="majorHAnsi" w:hAnsiTheme="majorHAnsi"/>
          <w:b/>
          <w:color w:val="153D63" w:themeColor="text2" w:themeTint="E6"/>
        </w:rPr>
        <w:t>14.</w:t>
      </w:r>
      <w:r w:rsidR="005C5D82">
        <w:rPr>
          <w:rFonts w:asciiTheme="majorHAnsi" w:hAnsiTheme="majorHAnsi"/>
          <w:b/>
          <w:color w:val="153D63" w:themeColor="text2" w:themeTint="E6"/>
        </w:rPr>
        <w:t>3</w:t>
      </w:r>
      <w:r w:rsidRPr="00AD059D">
        <w:rPr>
          <w:rFonts w:asciiTheme="majorHAnsi" w:hAnsiTheme="majorHAnsi"/>
          <w:b/>
          <w:color w:val="153D63" w:themeColor="text2" w:themeTint="E6"/>
        </w:rPr>
        <w:t xml:space="preserve">0 </w:t>
      </w:r>
      <w:r w:rsidR="00D73756" w:rsidRPr="00AD059D">
        <w:rPr>
          <w:rFonts w:asciiTheme="majorHAnsi" w:hAnsiTheme="majorHAnsi"/>
          <w:b/>
          <w:color w:val="153D63" w:themeColor="text2" w:themeTint="E6"/>
        </w:rPr>
        <w:t>–</w:t>
      </w:r>
      <w:r w:rsidRPr="00AD059D">
        <w:rPr>
          <w:rFonts w:asciiTheme="majorHAnsi" w:hAnsiTheme="majorHAnsi"/>
          <w:b/>
          <w:color w:val="153D63" w:themeColor="text2" w:themeTint="E6"/>
        </w:rPr>
        <w:t xml:space="preserve"> </w:t>
      </w:r>
      <w:r w:rsidR="00D73756" w:rsidRPr="00AD059D">
        <w:rPr>
          <w:rFonts w:asciiTheme="majorHAnsi" w:hAnsiTheme="majorHAnsi"/>
          <w:b/>
          <w:color w:val="153D63" w:themeColor="text2" w:themeTint="E6"/>
        </w:rPr>
        <w:t>1</w:t>
      </w:r>
      <w:r w:rsidR="007151AD" w:rsidRPr="00AD059D">
        <w:rPr>
          <w:rFonts w:asciiTheme="majorHAnsi" w:hAnsiTheme="majorHAnsi"/>
          <w:b/>
          <w:color w:val="153D63" w:themeColor="text2" w:themeTint="E6"/>
        </w:rPr>
        <w:t>5</w:t>
      </w:r>
      <w:r w:rsidR="00D73756" w:rsidRPr="00AD059D">
        <w:rPr>
          <w:rFonts w:asciiTheme="majorHAnsi" w:hAnsiTheme="majorHAnsi"/>
          <w:b/>
          <w:color w:val="153D63" w:themeColor="text2" w:themeTint="E6"/>
        </w:rPr>
        <w:t>.</w:t>
      </w:r>
      <w:r w:rsidR="005C5D82">
        <w:rPr>
          <w:rFonts w:asciiTheme="majorHAnsi" w:hAnsiTheme="majorHAnsi"/>
          <w:b/>
          <w:color w:val="153D63" w:themeColor="text2" w:themeTint="E6"/>
        </w:rPr>
        <w:t>3</w:t>
      </w:r>
      <w:r w:rsidR="007151AD" w:rsidRPr="00AD059D">
        <w:rPr>
          <w:rFonts w:asciiTheme="majorHAnsi" w:hAnsiTheme="majorHAnsi"/>
          <w:b/>
          <w:color w:val="153D63" w:themeColor="text2" w:themeTint="E6"/>
        </w:rPr>
        <w:t>0</w:t>
      </w:r>
      <w:r w:rsidR="00D73756" w:rsidRPr="00AD059D">
        <w:rPr>
          <w:rFonts w:asciiTheme="majorHAnsi" w:hAnsiTheme="majorHAnsi"/>
          <w:b/>
          <w:color w:val="153D63" w:themeColor="text2" w:themeTint="E6"/>
        </w:rPr>
        <w:t xml:space="preserve"> </w:t>
      </w:r>
      <w:r w:rsidR="00495A64" w:rsidRPr="00AD059D">
        <w:rPr>
          <w:rFonts w:asciiTheme="majorHAnsi" w:hAnsiTheme="majorHAnsi"/>
          <w:b/>
          <w:color w:val="153D63" w:themeColor="text2" w:themeTint="E6"/>
        </w:rPr>
        <w:tab/>
      </w:r>
      <w:r w:rsidR="009D5435" w:rsidRPr="00AD059D">
        <w:rPr>
          <w:rFonts w:asciiTheme="majorHAnsi" w:hAnsiTheme="majorHAnsi"/>
          <w:b/>
          <w:color w:val="153D63" w:themeColor="text2" w:themeTint="E6"/>
        </w:rPr>
        <w:t>Apply AI: Policy context and AI use cases for public administrations</w:t>
      </w:r>
    </w:p>
    <w:p w14:paraId="2375319E" w14:textId="77777777" w:rsidR="00AD059D" w:rsidRDefault="00AD059D" w:rsidP="00AD059D">
      <w:pPr>
        <w:rPr>
          <w:rFonts w:asciiTheme="majorHAnsi" w:hAnsiTheme="majorHAnsi"/>
          <w:b/>
          <w:color w:val="153D63" w:themeColor="text2" w:themeTint="E6"/>
        </w:rPr>
      </w:pPr>
    </w:p>
    <w:p w14:paraId="033B9C87" w14:textId="482AAE56" w:rsidR="00AD059D" w:rsidRPr="00AD059D" w:rsidRDefault="00EE5D90" w:rsidP="00EE5D90">
      <w:pPr>
        <w:pStyle w:val="ListParagraph"/>
        <w:rPr>
          <w:rFonts w:asciiTheme="majorHAnsi" w:hAnsiTheme="majorHAnsi"/>
          <w:b/>
          <w:color w:val="153D63" w:themeColor="text2" w:themeTint="E6"/>
        </w:rPr>
      </w:pPr>
      <w:r>
        <w:rPr>
          <w:rFonts w:asciiTheme="majorHAnsi" w:hAnsiTheme="majorHAnsi"/>
          <w:color w:val="153D63" w:themeColor="text2" w:themeTint="E6"/>
        </w:rPr>
        <w:tab/>
      </w:r>
      <w:r w:rsidR="009D5435" w:rsidRPr="00AD059D">
        <w:rPr>
          <w:rFonts w:asciiTheme="majorHAnsi" w:hAnsiTheme="majorHAnsi"/>
          <w:color w:val="153D63" w:themeColor="text2" w:themeTint="E6"/>
        </w:rPr>
        <w:t xml:space="preserve">Presentation of a methodology to identify impactful AI use cases for public administrations and </w:t>
      </w:r>
      <w:r w:rsidR="00DB5353">
        <w:rPr>
          <w:rFonts w:asciiTheme="majorHAnsi" w:hAnsiTheme="majorHAnsi"/>
          <w:color w:val="153D63" w:themeColor="text2" w:themeTint="E6"/>
        </w:rPr>
        <w:tab/>
      </w:r>
      <w:r w:rsidR="009D5435" w:rsidRPr="00AD059D">
        <w:rPr>
          <w:rFonts w:asciiTheme="majorHAnsi" w:hAnsiTheme="majorHAnsi"/>
          <w:color w:val="153D63" w:themeColor="text2" w:themeTint="E6"/>
        </w:rPr>
        <w:t>stakeholder feedback through Slido.</w:t>
      </w:r>
    </w:p>
    <w:p w14:paraId="641730DA" w14:textId="2A23FAAF" w:rsidR="00AD059D" w:rsidRDefault="00EE5D90" w:rsidP="00EE5D90">
      <w:pPr>
        <w:pStyle w:val="ListParagraph"/>
        <w:rPr>
          <w:rFonts w:asciiTheme="majorHAnsi" w:hAnsiTheme="majorHAnsi"/>
          <w:color w:val="153D63" w:themeColor="text2" w:themeTint="E6"/>
        </w:rPr>
      </w:pPr>
      <w:r w:rsidRPr="00EE5D90">
        <w:rPr>
          <w:rFonts w:asciiTheme="majorHAnsi" w:hAnsiTheme="majorHAnsi"/>
          <w:b/>
          <w:bCs/>
          <w:color w:val="153D63" w:themeColor="text2" w:themeTint="E6"/>
        </w:rPr>
        <w:tab/>
      </w:r>
      <w:r w:rsidR="0065793D" w:rsidRPr="0091257D">
        <w:rPr>
          <w:rFonts w:asciiTheme="majorHAnsi" w:hAnsiTheme="majorHAnsi"/>
          <w:color w:val="153D63" w:themeColor="text2" w:themeTint="E6"/>
        </w:rPr>
        <w:t>Melhem</w:t>
      </w:r>
      <w:r w:rsidR="00D7655D" w:rsidRPr="0091257D">
        <w:rPr>
          <w:rFonts w:asciiTheme="majorHAnsi" w:hAnsiTheme="majorHAnsi"/>
          <w:color w:val="153D63" w:themeColor="text2" w:themeTint="E6"/>
        </w:rPr>
        <w:t xml:space="preserve"> Daoud</w:t>
      </w:r>
      <w:r w:rsidRPr="0091257D">
        <w:rPr>
          <w:rFonts w:asciiTheme="majorHAnsi" w:hAnsiTheme="majorHAnsi"/>
          <w:color w:val="153D63" w:themeColor="text2" w:themeTint="E6"/>
        </w:rPr>
        <w:t>, DG Connect,</w:t>
      </w:r>
      <w:r w:rsidR="006514B4" w:rsidRPr="0091257D">
        <w:rPr>
          <w:rFonts w:asciiTheme="majorHAnsi" w:hAnsiTheme="majorHAnsi"/>
          <w:color w:val="153D63" w:themeColor="text2" w:themeTint="E6"/>
        </w:rPr>
        <w:t xml:space="preserve"> and </w:t>
      </w:r>
      <w:r w:rsidR="00271D51" w:rsidRPr="0091257D">
        <w:rPr>
          <w:rFonts w:asciiTheme="majorHAnsi" w:hAnsiTheme="majorHAnsi"/>
          <w:color w:val="153D63" w:themeColor="text2" w:themeTint="E6"/>
        </w:rPr>
        <w:t>Luca Tangi</w:t>
      </w:r>
      <w:r w:rsidR="00344AF5" w:rsidRPr="0091257D">
        <w:rPr>
          <w:rFonts w:asciiTheme="majorHAnsi" w:hAnsiTheme="majorHAnsi"/>
          <w:color w:val="153D63" w:themeColor="text2" w:themeTint="E6"/>
        </w:rPr>
        <w:t>,</w:t>
      </w:r>
      <w:r w:rsidR="00271D51" w:rsidRPr="0091257D">
        <w:rPr>
          <w:rFonts w:asciiTheme="majorHAnsi" w:hAnsiTheme="majorHAnsi"/>
          <w:color w:val="153D63" w:themeColor="text2" w:themeTint="E6"/>
        </w:rPr>
        <w:t xml:space="preserve"> JRC</w:t>
      </w:r>
    </w:p>
    <w:p w14:paraId="796645A6" w14:textId="77777777" w:rsidR="0091257D" w:rsidRPr="0091257D" w:rsidRDefault="0091257D" w:rsidP="00EE5D90">
      <w:pPr>
        <w:pStyle w:val="ListParagraph"/>
        <w:rPr>
          <w:rFonts w:asciiTheme="majorHAnsi" w:hAnsiTheme="majorHAnsi"/>
          <w:color w:val="153D63" w:themeColor="text2" w:themeTint="E6"/>
        </w:rPr>
      </w:pPr>
    </w:p>
    <w:p w14:paraId="71254ECE" w14:textId="7ED0F537" w:rsidR="00EE5D90" w:rsidRDefault="00EE5D90" w:rsidP="00EE5D90">
      <w:pPr>
        <w:pStyle w:val="ListParagraph"/>
        <w:rPr>
          <w:rFonts w:asciiTheme="majorHAnsi" w:hAnsiTheme="majorHAnsi"/>
          <w:color w:val="153D63" w:themeColor="text2" w:themeTint="E6"/>
        </w:rPr>
      </w:pPr>
      <w:r>
        <w:rPr>
          <w:rFonts w:asciiTheme="majorHAnsi" w:hAnsiTheme="majorHAnsi"/>
          <w:color w:val="153D63" w:themeColor="text2" w:themeTint="E6"/>
        </w:rPr>
        <w:tab/>
      </w:r>
      <w:r w:rsidR="006B1AB0">
        <w:rPr>
          <w:rFonts w:asciiTheme="majorHAnsi" w:hAnsiTheme="majorHAnsi"/>
          <w:color w:val="153D63" w:themeColor="text2" w:themeTint="E6"/>
        </w:rPr>
        <w:t>E</w:t>
      </w:r>
      <w:r w:rsidR="004B0DD2" w:rsidRPr="004B0DD2">
        <w:rPr>
          <w:rFonts w:asciiTheme="majorHAnsi" w:hAnsiTheme="majorHAnsi"/>
          <w:color w:val="153D63" w:themeColor="text2" w:themeTint="E6"/>
        </w:rPr>
        <w:t xml:space="preserve">xperiences and perspectives of the digital building permit in Germany </w:t>
      </w:r>
    </w:p>
    <w:p w14:paraId="2BF34C84" w14:textId="768BD6B2" w:rsidR="00731330" w:rsidRDefault="00EE5D90" w:rsidP="00EE5D90">
      <w:pPr>
        <w:pStyle w:val="ListParagraph"/>
        <w:rPr>
          <w:rFonts w:asciiTheme="majorHAnsi" w:hAnsiTheme="majorHAnsi"/>
          <w:color w:val="153D63" w:themeColor="text2" w:themeTint="E6"/>
        </w:rPr>
      </w:pPr>
      <w:r>
        <w:rPr>
          <w:rFonts w:asciiTheme="majorHAnsi" w:hAnsiTheme="majorHAnsi"/>
          <w:color w:val="153D63" w:themeColor="text2" w:themeTint="E6"/>
        </w:rPr>
        <w:tab/>
      </w:r>
      <w:r w:rsidR="00CD3374" w:rsidRPr="0091257D">
        <w:rPr>
          <w:rFonts w:asciiTheme="majorHAnsi" w:hAnsiTheme="majorHAnsi"/>
          <w:color w:val="153D63" w:themeColor="text2" w:themeTint="E6"/>
        </w:rPr>
        <w:t>Andreas Fiedler</w:t>
      </w:r>
      <w:r w:rsidR="003B7E5B" w:rsidRPr="0091257D">
        <w:rPr>
          <w:rFonts w:asciiTheme="majorHAnsi" w:hAnsiTheme="majorHAnsi"/>
          <w:color w:val="153D63" w:themeColor="text2" w:themeTint="E6"/>
        </w:rPr>
        <w:t xml:space="preserve">, </w:t>
      </w:r>
      <w:r w:rsidR="004006C5" w:rsidRPr="0091257D">
        <w:rPr>
          <w:rFonts w:asciiTheme="majorHAnsi" w:hAnsiTheme="majorHAnsi"/>
          <w:color w:val="153D63" w:themeColor="text2" w:themeTint="E6"/>
        </w:rPr>
        <w:t>brain-SCC</w:t>
      </w:r>
    </w:p>
    <w:p w14:paraId="3AD593F0" w14:textId="77777777" w:rsidR="006372D5" w:rsidRPr="0091257D" w:rsidRDefault="006372D5" w:rsidP="00EE5D90">
      <w:pPr>
        <w:pStyle w:val="ListParagraph"/>
        <w:rPr>
          <w:rFonts w:asciiTheme="majorHAnsi" w:hAnsiTheme="majorHAnsi"/>
          <w:color w:val="153D63" w:themeColor="text2" w:themeTint="E6"/>
        </w:rPr>
      </w:pPr>
    </w:p>
    <w:p w14:paraId="111E7476" w14:textId="74346C9E" w:rsidR="00DB5353" w:rsidRDefault="00EE5D90" w:rsidP="007C7935">
      <w:pPr>
        <w:pStyle w:val="ListParagraph"/>
        <w:rPr>
          <w:rFonts w:asciiTheme="majorHAnsi" w:hAnsiTheme="majorHAnsi"/>
          <w:color w:val="153D63" w:themeColor="text2" w:themeTint="E6"/>
        </w:rPr>
      </w:pPr>
      <w:r>
        <w:rPr>
          <w:rFonts w:asciiTheme="majorHAnsi" w:hAnsiTheme="majorHAnsi"/>
          <w:color w:val="153D63" w:themeColor="text2" w:themeTint="E6"/>
        </w:rPr>
        <w:tab/>
      </w:r>
      <w:r w:rsidR="00AE24A9" w:rsidRPr="00D102A7">
        <w:rPr>
          <w:rFonts w:asciiTheme="majorHAnsi" w:hAnsiTheme="majorHAnsi"/>
          <w:color w:val="153D63" w:themeColor="text2" w:themeTint="E6"/>
        </w:rPr>
        <w:t xml:space="preserve">Q&amp;A </w:t>
      </w:r>
    </w:p>
    <w:p w14:paraId="6B7D07F9" w14:textId="77777777" w:rsidR="007C7935" w:rsidRPr="007C7935" w:rsidRDefault="007C7935" w:rsidP="007C7935">
      <w:pPr>
        <w:pStyle w:val="ListParagraph"/>
        <w:rPr>
          <w:rFonts w:asciiTheme="majorHAnsi" w:hAnsiTheme="majorHAnsi"/>
          <w:color w:val="153D63" w:themeColor="text2" w:themeTint="E6"/>
        </w:rPr>
      </w:pPr>
    </w:p>
    <w:p w14:paraId="7E883842" w14:textId="77777777" w:rsidR="00825C05" w:rsidRDefault="00825C05" w:rsidP="00F67767">
      <w:pPr>
        <w:rPr>
          <w:rFonts w:asciiTheme="majorHAnsi" w:hAnsiTheme="majorHAnsi"/>
          <w:b/>
          <w:color w:val="153D63" w:themeColor="text2" w:themeTint="E6"/>
        </w:rPr>
      </w:pPr>
    </w:p>
    <w:p w14:paraId="0A6B8588" w14:textId="54544A33" w:rsidR="00336112" w:rsidRDefault="001A533D" w:rsidP="00F67767">
      <w:pPr>
        <w:rPr>
          <w:rFonts w:asciiTheme="majorHAnsi" w:hAnsiTheme="majorHAnsi"/>
          <w:b/>
          <w:color w:val="153D63" w:themeColor="text2" w:themeTint="E6"/>
        </w:rPr>
      </w:pPr>
      <w:r>
        <w:rPr>
          <w:rFonts w:asciiTheme="majorHAnsi" w:hAnsiTheme="majorHAnsi"/>
          <w:b/>
          <w:color w:val="153D63" w:themeColor="text2" w:themeTint="E6"/>
        </w:rPr>
        <w:t>15.</w:t>
      </w:r>
      <w:r w:rsidR="005C5D82">
        <w:rPr>
          <w:rFonts w:asciiTheme="majorHAnsi" w:hAnsiTheme="majorHAnsi"/>
          <w:b/>
          <w:color w:val="153D63" w:themeColor="text2" w:themeTint="E6"/>
        </w:rPr>
        <w:t>3</w:t>
      </w:r>
      <w:r>
        <w:rPr>
          <w:rFonts w:asciiTheme="majorHAnsi" w:hAnsiTheme="majorHAnsi"/>
          <w:b/>
          <w:color w:val="153D63" w:themeColor="text2" w:themeTint="E6"/>
        </w:rPr>
        <w:t>0</w:t>
      </w:r>
      <w:r w:rsidR="00BD12EB" w:rsidRPr="00A41948">
        <w:rPr>
          <w:rFonts w:asciiTheme="majorHAnsi" w:hAnsiTheme="majorHAnsi"/>
          <w:b/>
          <w:color w:val="153D63" w:themeColor="text2" w:themeTint="E6"/>
        </w:rPr>
        <w:t xml:space="preserve"> – 1</w:t>
      </w:r>
      <w:r w:rsidR="005C5D82">
        <w:rPr>
          <w:rFonts w:asciiTheme="majorHAnsi" w:hAnsiTheme="majorHAnsi"/>
          <w:b/>
          <w:color w:val="153D63" w:themeColor="text2" w:themeTint="E6"/>
        </w:rPr>
        <w:t>6</w:t>
      </w:r>
      <w:r w:rsidR="00BD12EB" w:rsidRPr="00A41948">
        <w:rPr>
          <w:rFonts w:asciiTheme="majorHAnsi" w:hAnsiTheme="majorHAnsi"/>
          <w:b/>
          <w:color w:val="153D63" w:themeColor="text2" w:themeTint="E6"/>
        </w:rPr>
        <w:t>.</w:t>
      </w:r>
      <w:r w:rsidR="005C5D82">
        <w:rPr>
          <w:rFonts w:asciiTheme="majorHAnsi" w:hAnsiTheme="majorHAnsi"/>
          <w:b/>
          <w:color w:val="153D63" w:themeColor="text2" w:themeTint="E6"/>
        </w:rPr>
        <w:t>1</w:t>
      </w:r>
      <w:r w:rsidR="00214438">
        <w:rPr>
          <w:rFonts w:asciiTheme="majorHAnsi" w:hAnsiTheme="majorHAnsi"/>
          <w:b/>
          <w:color w:val="153D63" w:themeColor="text2" w:themeTint="E6"/>
        </w:rPr>
        <w:t>5</w:t>
      </w:r>
      <w:r w:rsidR="00BD12EB" w:rsidRPr="00A41948">
        <w:rPr>
          <w:rFonts w:asciiTheme="majorHAnsi" w:hAnsiTheme="majorHAnsi"/>
          <w:b/>
          <w:color w:val="153D63" w:themeColor="text2" w:themeTint="E6"/>
        </w:rPr>
        <w:t xml:space="preserve"> </w:t>
      </w:r>
      <w:r w:rsidR="00BD12EB">
        <w:rPr>
          <w:rFonts w:asciiTheme="majorHAnsi" w:hAnsiTheme="majorHAnsi"/>
          <w:b/>
          <w:color w:val="153D63" w:themeColor="text2" w:themeTint="E6"/>
        </w:rPr>
        <w:t xml:space="preserve">   </w:t>
      </w:r>
      <w:r w:rsidR="000A268D">
        <w:rPr>
          <w:rFonts w:asciiTheme="majorHAnsi" w:hAnsiTheme="majorHAnsi"/>
          <w:b/>
          <w:color w:val="153D63" w:themeColor="text2" w:themeTint="E6"/>
        </w:rPr>
        <w:t xml:space="preserve">Connecting cities and regions as </w:t>
      </w:r>
      <w:r w:rsidR="00FD2ECD">
        <w:rPr>
          <w:rFonts w:asciiTheme="majorHAnsi" w:hAnsiTheme="majorHAnsi"/>
          <w:b/>
          <w:color w:val="153D63" w:themeColor="text2" w:themeTint="E6"/>
        </w:rPr>
        <w:t xml:space="preserve">an </w:t>
      </w:r>
      <w:r w:rsidR="00A36B1C">
        <w:rPr>
          <w:rFonts w:asciiTheme="majorHAnsi" w:hAnsiTheme="majorHAnsi"/>
          <w:b/>
          <w:color w:val="153D63" w:themeColor="text2" w:themeTint="E6"/>
        </w:rPr>
        <w:t>e</w:t>
      </w:r>
      <w:r w:rsidR="00316788">
        <w:rPr>
          <w:rFonts w:asciiTheme="majorHAnsi" w:hAnsiTheme="majorHAnsi"/>
          <w:b/>
          <w:color w:val="153D63" w:themeColor="text2" w:themeTint="E6"/>
        </w:rPr>
        <w:t xml:space="preserve">ssential part of digital transformation in the EU </w:t>
      </w:r>
    </w:p>
    <w:p w14:paraId="2558A8D2" w14:textId="38EA47B2" w:rsidR="002B6C78" w:rsidRDefault="002B6C78" w:rsidP="00BE5EDA">
      <w:pPr>
        <w:pStyle w:val="ListParagraph"/>
        <w:rPr>
          <w:rFonts w:asciiTheme="majorHAnsi" w:hAnsiTheme="majorHAnsi"/>
          <w:color w:val="153D63" w:themeColor="text2" w:themeTint="E6"/>
        </w:rPr>
      </w:pPr>
    </w:p>
    <w:p w14:paraId="6E9B4BAC" w14:textId="28843F07" w:rsidR="002B6C78" w:rsidRDefault="002B6C78" w:rsidP="00BE5EDA">
      <w:pPr>
        <w:pStyle w:val="ListParagraph"/>
        <w:rPr>
          <w:rFonts w:asciiTheme="majorHAnsi" w:hAnsiTheme="majorHAnsi"/>
          <w:color w:val="153D63" w:themeColor="text2" w:themeTint="E6"/>
        </w:rPr>
      </w:pPr>
      <w:r>
        <w:rPr>
          <w:rFonts w:asciiTheme="majorHAnsi" w:hAnsiTheme="majorHAnsi"/>
          <w:color w:val="153D63" w:themeColor="text2" w:themeTint="E6"/>
        </w:rPr>
        <w:tab/>
        <w:t xml:space="preserve">Eddy Hartog, member of the Senate, The Netherlands </w:t>
      </w:r>
    </w:p>
    <w:p w14:paraId="0D263CEF" w14:textId="3CAA8DD0" w:rsidR="005E64A5" w:rsidRDefault="002B6C78" w:rsidP="00BE5EDA">
      <w:pPr>
        <w:pStyle w:val="ListParagraph"/>
        <w:rPr>
          <w:rFonts w:asciiTheme="majorHAnsi" w:hAnsiTheme="majorHAnsi"/>
          <w:color w:val="153D63" w:themeColor="text2" w:themeTint="E6"/>
        </w:rPr>
      </w:pPr>
      <w:r>
        <w:rPr>
          <w:rFonts w:asciiTheme="majorHAnsi" w:hAnsiTheme="majorHAnsi"/>
          <w:color w:val="153D63" w:themeColor="text2" w:themeTint="E6"/>
        </w:rPr>
        <w:tab/>
      </w:r>
      <w:r w:rsidR="00E753F2">
        <w:rPr>
          <w:rFonts w:asciiTheme="majorHAnsi" w:hAnsiTheme="majorHAnsi"/>
          <w:color w:val="153D63" w:themeColor="text2" w:themeTint="E6"/>
        </w:rPr>
        <w:t xml:space="preserve">Ivan </w:t>
      </w:r>
      <w:r w:rsidR="009C7B2B">
        <w:rPr>
          <w:rFonts w:asciiTheme="majorHAnsi" w:hAnsiTheme="majorHAnsi"/>
          <w:color w:val="153D63" w:themeColor="text2" w:themeTint="E6"/>
        </w:rPr>
        <w:t>Goychev</w:t>
      </w:r>
      <w:r w:rsidR="005E64A5">
        <w:rPr>
          <w:rFonts w:asciiTheme="majorHAnsi" w:hAnsiTheme="majorHAnsi"/>
          <w:color w:val="153D63" w:themeColor="text2" w:themeTint="E6"/>
        </w:rPr>
        <w:t xml:space="preserve">, Eurocities, </w:t>
      </w:r>
      <w:r w:rsidR="00E130E5">
        <w:rPr>
          <w:rFonts w:asciiTheme="majorHAnsi" w:hAnsiTheme="majorHAnsi"/>
          <w:color w:val="153D63" w:themeColor="text2" w:themeTint="E6"/>
        </w:rPr>
        <w:t>Deputy</w:t>
      </w:r>
      <w:r w:rsidR="009E6475">
        <w:rPr>
          <w:rFonts w:asciiTheme="majorHAnsi" w:hAnsiTheme="majorHAnsi"/>
          <w:color w:val="153D63" w:themeColor="text2" w:themeTint="E6"/>
        </w:rPr>
        <w:t xml:space="preserve"> Mayor Digitalization and Innovation, Sofia, Bulgaria</w:t>
      </w:r>
    </w:p>
    <w:p w14:paraId="49B814F5" w14:textId="7E5F85C5" w:rsidR="005E64A5" w:rsidRDefault="005E64A5" w:rsidP="00BE5EDA">
      <w:pPr>
        <w:pStyle w:val="ListParagraph"/>
        <w:rPr>
          <w:rFonts w:asciiTheme="majorHAnsi" w:hAnsiTheme="majorHAnsi"/>
          <w:color w:val="153D63" w:themeColor="text2" w:themeTint="E6"/>
        </w:rPr>
      </w:pPr>
      <w:r>
        <w:rPr>
          <w:rFonts w:asciiTheme="majorHAnsi" w:hAnsiTheme="majorHAnsi"/>
          <w:color w:val="153D63" w:themeColor="text2" w:themeTint="E6"/>
        </w:rPr>
        <w:tab/>
      </w:r>
      <w:r w:rsidR="00001326">
        <w:rPr>
          <w:rFonts w:asciiTheme="majorHAnsi" w:hAnsiTheme="majorHAnsi"/>
          <w:color w:val="153D63" w:themeColor="text2" w:themeTint="E6"/>
        </w:rPr>
        <w:t xml:space="preserve">Pehr Granfalk, </w:t>
      </w:r>
      <w:r w:rsidR="00B92CB8">
        <w:rPr>
          <w:rFonts w:asciiTheme="majorHAnsi" w:hAnsiTheme="majorHAnsi"/>
          <w:color w:val="153D63" w:themeColor="text2" w:themeTint="E6"/>
        </w:rPr>
        <w:t>CoR Member</w:t>
      </w:r>
      <w:r w:rsidR="00001326">
        <w:rPr>
          <w:rFonts w:asciiTheme="majorHAnsi" w:hAnsiTheme="majorHAnsi"/>
          <w:color w:val="153D63" w:themeColor="text2" w:themeTint="E6"/>
        </w:rPr>
        <w:t>, rapporteur on EU Cyber Solidarity Act and Digital Resilience</w:t>
      </w:r>
    </w:p>
    <w:p w14:paraId="2A0EE5B9" w14:textId="3608D1C6" w:rsidR="00150B69" w:rsidRDefault="005E64A5" w:rsidP="00BE5EDA">
      <w:pPr>
        <w:pStyle w:val="ListParagraph"/>
        <w:rPr>
          <w:rFonts w:asciiTheme="majorHAnsi" w:hAnsiTheme="majorHAnsi"/>
          <w:color w:val="153D63" w:themeColor="text2" w:themeTint="E6"/>
        </w:rPr>
      </w:pPr>
      <w:r>
        <w:rPr>
          <w:rFonts w:asciiTheme="majorHAnsi" w:hAnsiTheme="majorHAnsi"/>
          <w:color w:val="153D63" w:themeColor="text2" w:themeTint="E6"/>
        </w:rPr>
        <w:tab/>
      </w:r>
      <w:r w:rsidR="00B03F9C">
        <w:rPr>
          <w:rFonts w:asciiTheme="majorHAnsi" w:hAnsiTheme="majorHAnsi"/>
          <w:color w:val="153D63" w:themeColor="text2" w:themeTint="E6"/>
        </w:rPr>
        <w:t xml:space="preserve">Fausto Matos, </w:t>
      </w:r>
      <w:r w:rsidR="002B6C78">
        <w:rPr>
          <w:rFonts w:asciiTheme="majorHAnsi" w:hAnsiTheme="majorHAnsi"/>
          <w:color w:val="153D63" w:themeColor="text2" w:themeTint="E6"/>
        </w:rPr>
        <w:t xml:space="preserve">Member of the Cabinet of </w:t>
      </w:r>
      <w:r w:rsidR="005F2EDC">
        <w:rPr>
          <w:rFonts w:asciiTheme="majorHAnsi" w:hAnsiTheme="majorHAnsi"/>
          <w:color w:val="153D63" w:themeColor="text2" w:themeTint="E6"/>
        </w:rPr>
        <w:t>Executive Vice-President</w:t>
      </w:r>
      <w:r w:rsidR="002B6C78">
        <w:rPr>
          <w:rFonts w:asciiTheme="majorHAnsi" w:hAnsiTheme="majorHAnsi"/>
          <w:color w:val="153D63" w:themeColor="text2" w:themeTint="E6"/>
        </w:rPr>
        <w:t xml:space="preserve"> Virkkunen, European Commission </w:t>
      </w:r>
    </w:p>
    <w:p w14:paraId="4A5C4EA3" w14:textId="08719BE1" w:rsidR="00F67767" w:rsidRDefault="00BE5EDA" w:rsidP="00BE5EDA">
      <w:pPr>
        <w:pStyle w:val="ListParagraph"/>
        <w:rPr>
          <w:rFonts w:asciiTheme="majorHAnsi" w:hAnsiTheme="majorHAnsi"/>
          <w:color w:val="153D63" w:themeColor="text2" w:themeTint="E6"/>
        </w:rPr>
      </w:pPr>
      <w:r>
        <w:rPr>
          <w:rFonts w:asciiTheme="majorHAnsi" w:hAnsiTheme="majorHAnsi"/>
          <w:color w:val="153D63" w:themeColor="text2" w:themeTint="E6"/>
        </w:rPr>
        <w:tab/>
      </w:r>
      <w:r w:rsidR="00F67767">
        <w:rPr>
          <w:rFonts w:asciiTheme="majorHAnsi" w:hAnsiTheme="majorHAnsi"/>
          <w:color w:val="153D63" w:themeColor="text2" w:themeTint="E6"/>
        </w:rPr>
        <w:t xml:space="preserve"> </w:t>
      </w:r>
    </w:p>
    <w:p w14:paraId="7000525B" w14:textId="365B7770" w:rsidR="00DB5353" w:rsidRPr="00C46974" w:rsidRDefault="00DB5353" w:rsidP="00BE5EDA">
      <w:pPr>
        <w:pStyle w:val="ListParagraph"/>
        <w:rPr>
          <w:rFonts w:asciiTheme="majorHAnsi" w:hAnsiTheme="majorHAnsi"/>
          <w:color w:val="153D63" w:themeColor="text2" w:themeTint="E6"/>
        </w:rPr>
      </w:pPr>
      <w:r>
        <w:rPr>
          <w:rFonts w:asciiTheme="majorHAnsi" w:hAnsiTheme="majorHAnsi"/>
          <w:color w:val="153D63" w:themeColor="text2" w:themeTint="E6"/>
        </w:rPr>
        <w:tab/>
        <w:t>Q&amp;A</w:t>
      </w:r>
    </w:p>
    <w:p w14:paraId="32B16B80" w14:textId="2CC7AB83" w:rsidR="00BD12EB" w:rsidRPr="00336112" w:rsidRDefault="00BD12EB" w:rsidP="00DF389D">
      <w:pPr>
        <w:pStyle w:val="ListParagraph"/>
        <w:rPr>
          <w:rFonts w:asciiTheme="majorHAnsi" w:hAnsiTheme="majorHAnsi"/>
          <w:b/>
          <w:color w:val="153D63" w:themeColor="text2" w:themeTint="E6"/>
        </w:rPr>
      </w:pPr>
    </w:p>
    <w:p w14:paraId="52466A3B" w14:textId="4E170664" w:rsidR="00391B52" w:rsidRDefault="005C5D82" w:rsidP="00391B52">
      <w:pPr>
        <w:pStyle w:val="ListParagraph"/>
        <w:ind w:left="0"/>
        <w:rPr>
          <w:rFonts w:asciiTheme="majorHAnsi" w:hAnsiTheme="majorHAnsi"/>
          <w:b/>
          <w:color w:val="153D63" w:themeColor="text2" w:themeTint="E6"/>
        </w:rPr>
      </w:pPr>
      <w:r>
        <w:rPr>
          <w:rFonts w:asciiTheme="majorHAnsi" w:hAnsiTheme="majorHAnsi"/>
          <w:b/>
          <w:color w:val="153D63" w:themeColor="text2" w:themeTint="E6"/>
        </w:rPr>
        <w:t>16</w:t>
      </w:r>
      <w:r w:rsidR="00F900ED" w:rsidRPr="00F900ED">
        <w:rPr>
          <w:rFonts w:asciiTheme="majorHAnsi" w:hAnsiTheme="majorHAnsi"/>
          <w:b/>
          <w:color w:val="153D63" w:themeColor="text2" w:themeTint="E6"/>
        </w:rPr>
        <w:t>.</w:t>
      </w:r>
      <w:r>
        <w:rPr>
          <w:rFonts w:asciiTheme="majorHAnsi" w:hAnsiTheme="majorHAnsi"/>
          <w:b/>
          <w:color w:val="153D63" w:themeColor="text2" w:themeTint="E6"/>
        </w:rPr>
        <w:t>15</w:t>
      </w:r>
      <w:r w:rsidR="00F900ED" w:rsidRPr="00F900ED">
        <w:rPr>
          <w:rFonts w:asciiTheme="majorHAnsi" w:hAnsiTheme="majorHAnsi"/>
          <w:b/>
          <w:color w:val="153D63" w:themeColor="text2" w:themeTint="E6"/>
        </w:rPr>
        <w:t xml:space="preserve"> – 1</w:t>
      </w:r>
      <w:r w:rsidR="00214438">
        <w:rPr>
          <w:rFonts w:asciiTheme="majorHAnsi" w:hAnsiTheme="majorHAnsi"/>
          <w:b/>
          <w:color w:val="153D63" w:themeColor="text2" w:themeTint="E6"/>
        </w:rPr>
        <w:t>6</w:t>
      </w:r>
      <w:r w:rsidR="00F900ED" w:rsidRPr="00F900ED">
        <w:rPr>
          <w:rFonts w:asciiTheme="majorHAnsi" w:hAnsiTheme="majorHAnsi"/>
          <w:b/>
          <w:color w:val="153D63" w:themeColor="text2" w:themeTint="E6"/>
        </w:rPr>
        <w:t>.</w:t>
      </w:r>
      <w:r>
        <w:rPr>
          <w:rFonts w:asciiTheme="majorHAnsi" w:hAnsiTheme="majorHAnsi"/>
          <w:b/>
          <w:color w:val="153D63" w:themeColor="text2" w:themeTint="E6"/>
        </w:rPr>
        <w:t>3</w:t>
      </w:r>
      <w:r w:rsidR="00214438">
        <w:rPr>
          <w:rFonts w:asciiTheme="majorHAnsi" w:hAnsiTheme="majorHAnsi"/>
          <w:b/>
          <w:color w:val="153D63" w:themeColor="text2" w:themeTint="E6"/>
        </w:rPr>
        <w:t>0</w:t>
      </w:r>
      <w:r w:rsidR="00F900ED">
        <w:rPr>
          <w:rFonts w:asciiTheme="majorHAnsi" w:hAnsiTheme="majorHAnsi"/>
          <w:color w:val="153D63" w:themeColor="text2" w:themeTint="E6"/>
        </w:rPr>
        <w:t xml:space="preserve"> </w:t>
      </w:r>
      <w:r w:rsidR="00F900ED">
        <w:rPr>
          <w:rFonts w:asciiTheme="majorHAnsi" w:hAnsiTheme="majorHAnsi"/>
          <w:color w:val="153D63" w:themeColor="text2" w:themeTint="E6"/>
        </w:rPr>
        <w:tab/>
      </w:r>
      <w:r w:rsidR="00C97B77" w:rsidRPr="00F900ED">
        <w:rPr>
          <w:rFonts w:asciiTheme="majorHAnsi" w:hAnsiTheme="majorHAnsi"/>
          <w:b/>
          <w:color w:val="153D63" w:themeColor="text2" w:themeTint="E6"/>
        </w:rPr>
        <w:t>Closing Remarks</w:t>
      </w:r>
      <w:r w:rsidR="009349BF" w:rsidRPr="00F900ED">
        <w:rPr>
          <w:rFonts w:asciiTheme="majorHAnsi" w:hAnsiTheme="majorHAnsi"/>
          <w:b/>
          <w:color w:val="153D63" w:themeColor="text2" w:themeTint="E6"/>
        </w:rPr>
        <w:t xml:space="preserve"> </w:t>
      </w:r>
    </w:p>
    <w:p w14:paraId="439B8D07" w14:textId="4C4808C5" w:rsidR="00867516" w:rsidRPr="00391B52" w:rsidRDefault="00391B52" w:rsidP="00224F1D">
      <w:pPr>
        <w:pStyle w:val="ListParagraph"/>
        <w:ind w:left="0"/>
        <w:rPr>
          <w:rFonts w:asciiTheme="majorHAnsi" w:hAnsiTheme="majorHAnsi"/>
          <w:b/>
          <w:color w:val="153D63" w:themeColor="text2" w:themeTint="E6"/>
        </w:rPr>
      </w:pPr>
      <w:r>
        <w:rPr>
          <w:rFonts w:asciiTheme="majorHAnsi" w:hAnsiTheme="majorHAnsi"/>
          <w:b/>
          <w:color w:val="153D63" w:themeColor="text2" w:themeTint="E6"/>
        </w:rPr>
        <w:tab/>
      </w:r>
      <w:r>
        <w:rPr>
          <w:rFonts w:asciiTheme="majorHAnsi" w:hAnsiTheme="majorHAnsi"/>
          <w:b/>
          <w:color w:val="153D63" w:themeColor="text2" w:themeTint="E6"/>
        </w:rPr>
        <w:tab/>
      </w:r>
      <w:r>
        <w:rPr>
          <w:rFonts w:asciiTheme="majorHAnsi" w:hAnsiTheme="majorHAnsi"/>
          <w:color w:val="153D63" w:themeColor="text2" w:themeTint="E6"/>
        </w:rPr>
        <w:t xml:space="preserve"> </w:t>
      </w:r>
    </w:p>
    <w:sectPr w:rsidR="00867516" w:rsidRPr="00391B52" w:rsidSect="00DB5353">
      <w:pgSz w:w="11907" w:h="1683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4E9183B"/>
    <w:multiLevelType w:val="hybridMultilevel"/>
    <w:tmpl w:val="9B8A703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50D89"/>
    <w:multiLevelType w:val="hybridMultilevel"/>
    <w:tmpl w:val="E4A42A9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B73EA"/>
    <w:multiLevelType w:val="hybridMultilevel"/>
    <w:tmpl w:val="722A443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A17D7"/>
    <w:multiLevelType w:val="hybridMultilevel"/>
    <w:tmpl w:val="7062D83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44ECA"/>
    <w:multiLevelType w:val="hybridMultilevel"/>
    <w:tmpl w:val="BF688C68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992884"/>
    <w:multiLevelType w:val="hybridMultilevel"/>
    <w:tmpl w:val="B5120BEC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E2516"/>
    <w:multiLevelType w:val="hybridMultilevel"/>
    <w:tmpl w:val="E788E160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5508BB"/>
    <w:multiLevelType w:val="hybridMultilevel"/>
    <w:tmpl w:val="3E548B38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A502F6"/>
    <w:multiLevelType w:val="hybridMultilevel"/>
    <w:tmpl w:val="8F0654B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14AF0"/>
    <w:multiLevelType w:val="hybridMultilevel"/>
    <w:tmpl w:val="1D0E0F9E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00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153BB8"/>
    <w:multiLevelType w:val="hybridMultilevel"/>
    <w:tmpl w:val="A6BC2D62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A40C04"/>
    <w:multiLevelType w:val="hybridMultilevel"/>
    <w:tmpl w:val="82F6ACBA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23CA0"/>
    <w:multiLevelType w:val="hybridMultilevel"/>
    <w:tmpl w:val="EECC872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CA3288"/>
    <w:multiLevelType w:val="multilevel"/>
    <w:tmpl w:val="B3A20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50757A"/>
    <w:multiLevelType w:val="hybridMultilevel"/>
    <w:tmpl w:val="5B3C8150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5E26A2"/>
    <w:multiLevelType w:val="hybridMultilevel"/>
    <w:tmpl w:val="FED005E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290091">
    <w:abstractNumId w:val="0"/>
  </w:num>
  <w:num w:numId="2" w16cid:durableId="2046907033">
    <w:abstractNumId w:val="14"/>
  </w:num>
  <w:num w:numId="3" w16cid:durableId="901452030">
    <w:abstractNumId w:val="4"/>
  </w:num>
  <w:num w:numId="4" w16cid:durableId="564485770">
    <w:abstractNumId w:val="2"/>
  </w:num>
  <w:num w:numId="5" w16cid:durableId="1532962471">
    <w:abstractNumId w:val="3"/>
  </w:num>
  <w:num w:numId="6" w16cid:durableId="1975017252">
    <w:abstractNumId w:val="9"/>
  </w:num>
  <w:num w:numId="7" w16cid:durableId="1105806783">
    <w:abstractNumId w:val="1"/>
  </w:num>
  <w:num w:numId="8" w16cid:durableId="1774010562">
    <w:abstractNumId w:val="5"/>
  </w:num>
  <w:num w:numId="9" w16cid:durableId="956181969">
    <w:abstractNumId w:val="13"/>
  </w:num>
  <w:num w:numId="10" w16cid:durableId="726881487">
    <w:abstractNumId w:val="12"/>
  </w:num>
  <w:num w:numId="11" w16cid:durableId="1123425062">
    <w:abstractNumId w:val="10"/>
  </w:num>
  <w:num w:numId="12" w16cid:durableId="751390740">
    <w:abstractNumId w:val="15"/>
  </w:num>
  <w:num w:numId="13" w16cid:durableId="1493646357">
    <w:abstractNumId w:val="6"/>
  </w:num>
  <w:num w:numId="14" w16cid:durableId="838232181">
    <w:abstractNumId w:val="8"/>
  </w:num>
  <w:num w:numId="15" w16cid:durableId="1219167069">
    <w:abstractNumId w:val="11"/>
  </w:num>
  <w:num w:numId="16" w16cid:durableId="1511262091">
    <w:abstractNumId w:val="16"/>
  </w:num>
  <w:num w:numId="17" w16cid:durableId="7860034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516"/>
    <w:rsid w:val="00001326"/>
    <w:rsid w:val="00004E87"/>
    <w:rsid w:val="00031E89"/>
    <w:rsid w:val="00037325"/>
    <w:rsid w:val="000405EC"/>
    <w:rsid w:val="0005795B"/>
    <w:rsid w:val="000658AC"/>
    <w:rsid w:val="00075F52"/>
    <w:rsid w:val="00084204"/>
    <w:rsid w:val="00092D4D"/>
    <w:rsid w:val="0009568A"/>
    <w:rsid w:val="000A268D"/>
    <w:rsid w:val="000A62AA"/>
    <w:rsid w:val="000B6553"/>
    <w:rsid w:val="000C12FE"/>
    <w:rsid w:val="000C2BD6"/>
    <w:rsid w:val="000E448B"/>
    <w:rsid w:val="000E76AB"/>
    <w:rsid w:val="000F23A2"/>
    <w:rsid w:val="00101A72"/>
    <w:rsid w:val="0011499E"/>
    <w:rsid w:val="00124C6C"/>
    <w:rsid w:val="00125050"/>
    <w:rsid w:val="00127C65"/>
    <w:rsid w:val="00134EED"/>
    <w:rsid w:val="00140AE9"/>
    <w:rsid w:val="00150B69"/>
    <w:rsid w:val="001678CE"/>
    <w:rsid w:val="00173C2E"/>
    <w:rsid w:val="001A24F4"/>
    <w:rsid w:val="001A4D0C"/>
    <w:rsid w:val="001A533D"/>
    <w:rsid w:val="001A6614"/>
    <w:rsid w:val="001B22B0"/>
    <w:rsid w:val="001C5AD8"/>
    <w:rsid w:val="001C6299"/>
    <w:rsid w:val="001F2928"/>
    <w:rsid w:val="001F4262"/>
    <w:rsid w:val="001F4DBA"/>
    <w:rsid w:val="001F6AE8"/>
    <w:rsid w:val="00200F52"/>
    <w:rsid w:val="00214438"/>
    <w:rsid w:val="00224F1D"/>
    <w:rsid w:val="00234823"/>
    <w:rsid w:val="00237E96"/>
    <w:rsid w:val="0024053F"/>
    <w:rsid w:val="00257BCF"/>
    <w:rsid w:val="00271D51"/>
    <w:rsid w:val="00272310"/>
    <w:rsid w:val="002A2141"/>
    <w:rsid w:val="002A468F"/>
    <w:rsid w:val="002B001A"/>
    <w:rsid w:val="002B6C78"/>
    <w:rsid w:val="002B7C74"/>
    <w:rsid w:val="002E022F"/>
    <w:rsid w:val="002E20AE"/>
    <w:rsid w:val="002E743A"/>
    <w:rsid w:val="002F0FBF"/>
    <w:rsid w:val="002F2E29"/>
    <w:rsid w:val="00303A55"/>
    <w:rsid w:val="00316788"/>
    <w:rsid w:val="00327661"/>
    <w:rsid w:val="00336112"/>
    <w:rsid w:val="00337B36"/>
    <w:rsid w:val="00342247"/>
    <w:rsid w:val="0034272A"/>
    <w:rsid w:val="00344752"/>
    <w:rsid w:val="00344AF5"/>
    <w:rsid w:val="003522B0"/>
    <w:rsid w:val="00364500"/>
    <w:rsid w:val="00373A3C"/>
    <w:rsid w:val="0037443B"/>
    <w:rsid w:val="00385187"/>
    <w:rsid w:val="00391B52"/>
    <w:rsid w:val="00396F45"/>
    <w:rsid w:val="003A0D09"/>
    <w:rsid w:val="003B0E5B"/>
    <w:rsid w:val="003B2638"/>
    <w:rsid w:val="003B5973"/>
    <w:rsid w:val="003B7E5B"/>
    <w:rsid w:val="003C5966"/>
    <w:rsid w:val="003E5AA0"/>
    <w:rsid w:val="004006C5"/>
    <w:rsid w:val="00406200"/>
    <w:rsid w:val="004209C8"/>
    <w:rsid w:val="00461257"/>
    <w:rsid w:val="00461D5F"/>
    <w:rsid w:val="004678D2"/>
    <w:rsid w:val="00467EFD"/>
    <w:rsid w:val="00473DA7"/>
    <w:rsid w:val="004747D3"/>
    <w:rsid w:val="00485520"/>
    <w:rsid w:val="00495A64"/>
    <w:rsid w:val="004B0DD2"/>
    <w:rsid w:val="004B0EF5"/>
    <w:rsid w:val="004C2E4A"/>
    <w:rsid w:val="004C6C55"/>
    <w:rsid w:val="004F4D78"/>
    <w:rsid w:val="004F6BCB"/>
    <w:rsid w:val="00502287"/>
    <w:rsid w:val="00504E98"/>
    <w:rsid w:val="00505462"/>
    <w:rsid w:val="005142C4"/>
    <w:rsid w:val="005257BE"/>
    <w:rsid w:val="00546D6F"/>
    <w:rsid w:val="0054763B"/>
    <w:rsid w:val="005627A4"/>
    <w:rsid w:val="005711D5"/>
    <w:rsid w:val="005743B4"/>
    <w:rsid w:val="00591CB9"/>
    <w:rsid w:val="00597331"/>
    <w:rsid w:val="005A1DD7"/>
    <w:rsid w:val="005C5D82"/>
    <w:rsid w:val="005C62B9"/>
    <w:rsid w:val="005E64A5"/>
    <w:rsid w:val="005E67F2"/>
    <w:rsid w:val="005E7984"/>
    <w:rsid w:val="005F2EDC"/>
    <w:rsid w:val="00602041"/>
    <w:rsid w:val="0062113E"/>
    <w:rsid w:val="00635D5B"/>
    <w:rsid w:val="006372D5"/>
    <w:rsid w:val="006514B4"/>
    <w:rsid w:val="0065180F"/>
    <w:rsid w:val="0065793D"/>
    <w:rsid w:val="006666A9"/>
    <w:rsid w:val="0067722B"/>
    <w:rsid w:val="00681022"/>
    <w:rsid w:val="006A0C95"/>
    <w:rsid w:val="006A11F2"/>
    <w:rsid w:val="006A17A7"/>
    <w:rsid w:val="006B1AB0"/>
    <w:rsid w:val="006B2624"/>
    <w:rsid w:val="006B38CF"/>
    <w:rsid w:val="006B6656"/>
    <w:rsid w:val="006C0497"/>
    <w:rsid w:val="006C711A"/>
    <w:rsid w:val="006E3843"/>
    <w:rsid w:val="006E58A4"/>
    <w:rsid w:val="00706CB6"/>
    <w:rsid w:val="00707EBD"/>
    <w:rsid w:val="00707FBA"/>
    <w:rsid w:val="007151AD"/>
    <w:rsid w:val="00715BD0"/>
    <w:rsid w:val="00731330"/>
    <w:rsid w:val="00745D43"/>
    <w:rsid w:val="00745D59"/>
    <w:rsid w:val="00751E2F"/>
    <w:rsid w:val="00752438"/>
    <w:rsid w:val="00765B7A"/>
    <w:rsid w:val="007870E6"/>
    <w:rsid w:val="007A767A"/>
    <w:rsid w:val="007B274A"/>
    <w:rsid w:val="007B78A2"/>
    <w:rsid w:val="007C1C85"/>
    <w:rsid w:val="007C7935"/>
    <w:rsid w:val="007D486B"/>
    <w:rsid w:val="007D5E13"/>
    <w:rsid w:val="007E070E"/>
    <w:rsid w:val="007E54DB"/>
    <w:rsid w:val="007F45BC"/>
    <w:rsid w:val="007F7D6E"/>
    <w:rsid w:val="0082171B"/>
    <w:rsid w:val="00825C05"/>
    <w:rsid w:val="00826E57"/>
    <w:rsid w:val="00867516"/>
    <w:rsid w:val="008746B1"/>
    <w:rsid w:val="008776B6"/>
    <w:rsid w:val="008803E5"/>
    <w:rsid w:val="008817FD"/>
    <w:rsid w:val="00881E81"/>
    <w:rsid w:val="00886592"/>
    <w:rsid w:val="008A3E7B"/>
    <w:rsid w:val="008A785C"/>
    <w:rsid w:val="008C777E"/>
    <w:rsid w:val="008D1B34"/>
    <w:rsid w:val="008D37BB"/>
    <w:rsid w:val="008D536A"/>
    <w:rsid w:val="008D5690"/>
    <w:rsid w:val="008E5DB6"/>
    <w:rsid w:val="008E733B"/>
    <w:rsid w:val="008E7A9F"/>
    <w:rsid w:val="008F1398"/>
    <w:rsid w:val="009050D1"/>
    <w:rsid w:val="0091257D"/>
    <w:rsid w:val="00921F43"/>
    <w:rsid w:val="009242BC"/>
    <w:rsid w:val="0093352D"/>
    <w:rsid w:val="00933AD0"/>
    <w:rsid w:val="009349BF"/>
    <w:rsid w:val="00952703"/>
    <w:rsid w:val="00953516"/>
    <w:rsid w:val="00965DFB"/>
    <w:rsid w:val="00972060"/>
    <w:rsid w:val="00975102"/>
    <w:rsid w:val="009756CF"/>
    <w:rsid w:val="0098697E"/>
    <w:rsid w:val="009B0E14"/>
    <w:rsid w:val="009B4A45"/>
    <w:rsid w:val="009C0A8B"/>
    <w:rsid w:val="009C0C8D"/>
    <w:rsid w:val="009C62E2"/>
    <w:rsid w:val="009C6810"/>
    <w:rsid w:val="009C6D04"/>
    <w:rsid w:val="009C7B2B"/>
    <w:rsid w:val="009D5435"/>
    <w:rsid w:val="009D7458"/>
    <w:rsid w:val="009E63F8"/>
    <w:rsid w:val="009E6475"/>
    <w:rsid w:val="009E7C34"/>
    <w:rsid w:val="009F1C79"/>
    <w:rsid w:val="009F4554"/>
    <w:rsid w:val="00A116F5"/>
    <w:rsid w:val="00A132CD"/>
    <w:rsid w:val="00A21D5A"/>
    <w:rsid w:val="00A34636"/>
    <w:rsid w:val="00A366C1"/>
    <w:rsid w:val="00A36B1C"/>
    <w:rsid w:val="00A41948"/>
    <w:rsid w:val="00A42DDA"/>
    <w:rsid w:val="00A83D42"/>
    <w:rsid w:val="00A949A9"/>
    <w:rsid w:val="00A95245"/>
    <w:rsid w:val="00AB0939"/>
    <w:rsid w:val="00AC7FF3"/>
    <w:rsid w:val="00AD059D"/>
    <w:rsid w:val="00AE1AC6"/>
    <w:rsid w:val="00AE24A9"/>
    <w:rsid w:val="00AE5113"/>
    <w:rsid w:val="00AE5795"/>
    <w:rsid w:val="00AE593D"/>
    <w:rsid w:val="00AE7119"/>
    <w:rsid w:val="00AE7ED6"/>
    <w:rsid w:val="00B0126E"/>
    <w:rsid w:val="00B03F9C"/>
    <w:rsid w:val="00B27A1E"/>
    <w:rsid w:val="00B342D5"/>
    <w:rsid w:val="00B901AB"/>
    <w:rsid w:val="00B92438"/>
    <w:rsid w:val="00B92CB8"/>
    <w:rsid w:val="00B940D5"/>
    <w:rsid w:val="00BA0739"/>
    <w:rsid w:val="00BB4637"/>
    <w:rsid w:val="00BC7B9D"/>
    <w:rsid w:val="00BD12EB"/>
    <w:rsid w:val="00BD5FE6"/>
    <w:rsid w:val="00BE5EDA"/>
    <w:rsid w:val="00BF28EB"/>
    <w:rsid w:val="00BF37D6"/>
    <w:rsid w:val="00BF389A"/>
    <w:rsid w:val="00BF4881"/>
    <w:rsid w:val="00C2539D"/>
    <w:rsid w:val="00C256E1"/>
    <w:rsid w:val="00C45C46"/>
    <w:rsid w:val="00C46974"/>
    <w:rsid w:val="00C501BE"/>
    <w:rsid w:val="00C514DC"/>
    <w:rsid w:val="00C51926"/>
    <w:rsid w:val="00C5263D"/>
    <w:rsid w:val="00C62AA5"/>
    <w:rsid w:val="00C63CBE"/>
    <w:rsid w:val="00C70F9D"/>
    <w:rsid w:val="00C73739"/>
    <w:rsid w:val="00C86B3E"/>
    <w:rsid w:val="00C9016F"/>
    <w:rsid w:val="00C97B77"/>
    <w:rsid w:val="00CA0B81"/>
    <w:rsid w:val="00CA3A74"/>
    <w:rsid w:val="00CA536A"/>
    <w:rsid w:val="00CB1677"/>
    <w:rsid w:val="00CD0916"/>
    <w:rsid w:val="00CD3374"/>
    <w:rsid w:val="00CE34B0"/>
    <w:rsid w:val="00CF61FA"/>
    <w:rsid w:val="00D02CA7"/>
    <w:rsid w:val="00D06A91"/>
    <w:rsid w:val="00D102A7"/>
    <w:rsid w:val="00D16729"/>
    <w:rsid w:val="00D20BC1"/>
    <w:rsid w:val="00D22855"/>
    <w:rsid w:val="00D237F8"/>
    <w:rsid w:val="00D3104E"/>
    <w:rsid w:val="00D37792"/>
    <w:rsid w:val="00D54328"/>
    <w:rsid w:val="00D574F1"/>
    <w:rsid w:val="00D60385"/>
    <w:rsid w:val="00D73756"/>
    <w:rsid w:val="00D74B16"/>
    <w:rsid w:val="00D7655D"/>
    <w:rsid w:val="00D77679"/>
    <w:rsid w:val="00D93EA2"/>
    <w:rsid w:val="00DA4998"/>
    <w:rsid w:val="00DA77E3"/>
    <w:rsid w:val="00DB5353"/>
    <w:rsid w:val="00DB6E4C"/>
    <w:rsid w:val="00DC7893"/>
    <w:rsid w:val="00DC7988"/>
    <w:rsid w:val="00DD2E29"/>
    <w:rsid w:val="00DD3850"/>
    <w:rsid w:val="00DD7FE6"/>
    <w:rsid w:val="00DF2227"/>
    <w:rsid w:val="00DF389D"/>
    <w:rsid w:val="00E008CC"/>
    <w:rsid w:val="00E130E5"/>
    <w:rsid w:val="00E17519"/>
    <w:rsid w:val="00E206A3"/>
    <w:rsid w:val="00E2237B"/>
    <w:rsid w:val="00E22549"/>
    <w:rsid w:val="00E32F20"/>
    <w:rsid w:val="00E36C6A"/>
    <w:rsid w:val="00E4714E"/>
    <w:rsid w:val="00E508AE"/>
    <w:rsid w:val="00E664F4"/>
    <w:rsid w:val="00E72ADD"/>
    <w:rsid w:val="00E753F2"/>
    <w:rsid w:val="00E7764C"/>
    <w:rsid w:val="00E83065"/>
    <w:rsid w:val="00ED7789"/>
    <w:rsid w:val="00EE05DD"/>
    <w:rsid w:val="00EE5D90"/>
    <w:rsid w:val="00EF0F3E"/>
    <w:rsid w:val="00EF1D46"/>
    <w:rsid w:val="00F0474A"/>
    <w:rsid w:val="00F051F1"/>
    <w:rsid w:val="00F11F59"/>
    <w:rsid w:val="00F32562"/>
    <w:rsid w:val="00F42978"/>
    <w:rsid w:val="00F54617"/>
    <w:rsid w:val="00F67767"/>
    <w:rsid w:val="00F70D0E"/>
    <w:rsid w:val="00F82988"/>
    <w:rsid w:val="00F87BF0"/>
    <w:rsid w:val="00F87C65"/>
    <w:rsid w:val="00F900ED"/>
    <w:rsid w:val="00F916B8"/>
    <w:rsid w:val="00FA466B"/>
    <w:rsid w:val="00FB5688"/>
    <w:rsid w:val="00FD0ECE"/>
    <w:rsid w:val="00FD2ECD"/>
    <w:rsid w:val="00FD605C"/>
    <w:rsid w:val="00FE1C61"/>
    <w:rsid w:val="00FE638F"/>
    <w:rsid w:val="00FF71E2"/>
    <w:rsid w:val="0C03710C"/>
    <w:rsid w:val="335D9293"/>
    <w:rsid w:val="40B57482"/>
    <w:rsid w:val="6ED47FB1"/>
    <w:rsid w:val="706EB326"/>
    <w:rsid w:val="7BBA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C398F"/>
  <w15:chartTrackingRefBased/>
  <w15:docId w15:val="{3505059B-1908-4436-B4BC-6345AE268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516"/>
    <w:pPr>
      <w:spacing w:after="0" w:line="288" w:lineRule="auto"/>
      <w:jc w:val="both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867516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867516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867516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867516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867516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867516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867516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867516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867516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67516"/>
    <w:rPr>
      <w:rFonts w:ascii="Times New Roman" w:eastAsia="Times New Roman" w:hAnsi="Times New Roman" w:cs="Times New Roman"/>
      <w:kern w:val="28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rsid w:val="00867516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rsid w:val="00867516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rsid w:val="00867516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rsid w:val="00867516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rsid w:val="00867516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rsid w:val="00867516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eading8Char">
    <w:name w:val="Heading 8 Char"/>
    <w:basedOn w:val="DefaultParagraphFont"/>
    <w:link w:val="Heading8"/>
    <w:rsid w:val="00867516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rsid w:val="00867516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8675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7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75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75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75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75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75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75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75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75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751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qFormat/>
    <w:rsid w:val="00867516"/>
  </w:style>
  <w:style w:type="character" w:customStyle="1" w:styleId="FooterChar">
    <w:name w:val="Footer Char"/>
    <w:basedOn w:val="DefaultParagraphFont"/>
    <w:link w:val="Footer"/>
    <w:rsid w:val="00867516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FootnoteText">
    <w:name w:val="footnote text"/>
    <w:basedOn w:val="Normal"/>
    <w:link w:val="FootnoteTextChar"/>
    <w:qFormat/>
    <w:rsid w:val="00867516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867516"/>
    <w:rPr>
      <w:rFonts w:ascii="Times New Roman" w:eastAsia="Times New Roman" w:hAnsi="Times New Roman" w:cs="Times New Roman"/>
      <w:kern w:val="0"/>
      <w:sz w:val="16"/>
      <w:lang w:val="en-US"/>
      <w14:ligatures w14:val="none"/>
    </w:rPr>
  </w:style>
  <w:style w:type="paragraph" w:styleId="Header">
    <w:name w:val="header"/>
    <w:basedOn w:val="Normal"/>
    <w:link w:val="HeaderChar"/>
    <w:qFormat/>
    <w:rsid w:val="00867516"/>
  </w:style>
  <w:style w:type="character" w:customStyle="1" w:styleId="HeaderChar">
    <w:name w:val="Header Char"/>
    <w:basedOn w:val="DefaultParagraphFont"/>
    <w:link w:val="Header"/>
    <w:rsid w:val="00867516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quotes">
    <w:name w:val="quotes"/>
    <w:basedOn w:val="Normal"/>
    <w:next w:val="Normal"/>
    <w:rsid w:val="00867516"/>
    <w:pPr>
      <w:ind w:left="720"/>
    </w:pPr>
    <w:rPr>
      <w:i/>
    </w:rPr>
  </w:style>
  <w:style w:type="character" w:styleId="FootnoteReference">
    <w:name w:val="footnote reference"/>
    <w:basedOn w:val="DefaultParagraphFont"/>
    <w:unhideWhenUsed/>
    <w:qFormat/>
    <w:rsid w:val="00867516"/>
    <w:rPr>
      <w:sz w:val="24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940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40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40D5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40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40D5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485520"/>
    <w:rPr>
      <w:b/>
      <w:bCs/>
    </w:rPr>
  </w:style>
  <w:style w:type="paragraph" w:styleId="Revision">
    <w:name w:val="Revision"/>
    <w:hidden/>
    <w:uiPriority w:val="99"/>
    <w:semiHidden/>
    <w:rsid w:val="002B7C74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D5F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word365\Templates\Styles\Styl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FDF2784FC4C742AC202AAB11F503D5" ma:contentTypeVersion="14" ma:contentTypeDescription="Create a new document." ma:contentTypeScope="" ma:versionID="1f27f03f93dbdad2f088c5d83c50991c">
  <xsd:schema xmlns:xsd="http://www.w3.org/2001/XMLSchema" xmlns:xs="http://www.w3.org/2001/XMLSchema" xmlns:p="http://schemas.microsoft.com/office/2006/metadata/properties" xmlns:ns2="c0f16c85-b4cc-4a48-b0c0-08fe03654051" xmlns:ns3="d518d896-678e-48d6-9bd5-f08c174fa3dd" targetNamespace="http://schemas.microsoft.com/office/2006/metadata/properties" ma:root="true" ma:fieldsID="0a3455c7017665a5072c15b56298c3fe" ns2:_="" ns3:_="">
    <xsd:import namespace="c0f16c85-b4cc-4a48-b0c0-08fe03654051"/>
    <xsd:import namespace="d518d896-678e-48d6-9bd5-f08c174fa3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16c85-b4cc-4a48-b0c0-08fe03654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baa02b3-c216-49d5-b6dc-d11338e154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8d896-678e-48d6-9bd5-f08c174fa3d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9cca78d-4d15-4138-867f-cdfedbd5ad25}" ma:internalName="TaxCatchAll" ma:showField="CatchAllData" ma:web="d518d896-678e-48d6-9bd5-f08c174fa3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f16c85-b4cc-4a48-b0c0-08fe03654051">
      <Terms xmlns="http://schemas.microsoft.com/office/infopath/2007/PartnerControls"/>
    </lcf76f155ced4ddcb4097134ff3c332f>
    <TaxCatchAll xmlns="d518d896-678e-48d6-9bd5-f08c174fa3d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D84668-046D-4668-81B1-21E3A1EA9B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f16c85-b4cc-4a48-b0c0-08fe03654051"/>
    <ds:schemaRef ds:uri="d518d896-678e-48d6-9bd5-f08c174fa3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D8FF6C-F228-4D15-878A-C78091E7CADD}">
  <ds:schemaRefs>
    <ds:schemaRef ds:uri="http://schemas.microsoft.com/office/2006/metadata/properties"/>
    <ds:schemaRef ds:uri="http://schemas.microsoft.com/office/infopath/2007/PartnerControls"/>
    <ds:schemaRef ds:uri="c0f16c85-b4cc-4a48-b0c0-08fe03654051"/>
    <ds:schemaRef ds:uri="d518d896-678e-48d6-9bd5-f08c174fa3dd"/>
  </ds:schemaRefs>
</ds:datastoreItem>
</file>

<file path=customXml/itemProps3.xml><?xml version="1.0" encoding="utf-8"?>
<ds:datastoreItem xmlns:ds="http://schemas.openxmlformats.org/officeDocument/2006/customXml" ds:itemID="{07FCE339-D53B-4C20-87DE-705D74B6B4A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1a4edc0-c130-4e09-bfd4-7b7de34700e6}" enabled="0" method="" siteId="{01a4edc0-c130-4e09-bfd4-7b7de34700e6}" removed="1"/>
  <clbl:label id="{d12f890a-950a-4680-8ca7-5a36f0889cd3}" enabled="0" method="" siteId="{d12f890a-950a-4680-8ca7-5a36f0889cd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1219</TotalTime>
  <Pages>2</Pages>
  <Words>277</Words>
  <Characters>1585</Characters>
  <Application>Microsoft Office Word</Application>
  <DocSecurity>0</DocSecurity>
  <Lines>13</Lines>
  <Paragraphs>3</Paragraphs>
  <ScaleCrop>false</ScaleCrop>
  <Company>CESE-CdR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Schuster Anke</dc:creator>
  <cp:keywords/>
  <dc:description/>
  <cp:lastModifiedBy>Bobis Marek</cp:lastModifiedBy>
  <cp:revision>90</cp:revision>
  <dcterms:created xsi:type="dcterms:W3CDTF">2025-04-16T08:00:00Z</dcterms:created>
  <dcterms:modified xsi:type="dcterms:W3CDTF">2025-05-21T11:36:00Z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0x01010051FDF2784FC4C742AC202AAB11F503D5</vt:lpwstr>
  </property>
  <property fmtid="{D5CDD505-2E9C-101B-9397-08002B2CF9AE}" pid="3" name="MediaServiceImageTags">
    <vt:lpwstr/>
  </property>
  <property fmtid="{D5CDD505-2E9C-101B-9397-08002B2CF9AE}" pid="4" name="MSIP_Label_6bd9ddd1-4d20-43f6-abfa-fc3c07406f94_Enabled">
    <vt:lpwstr>true</vt:lpwstr>
  </property>
  <property fmtid="{D5CDD505-2E9C-101B-9397-08002B2CF9AE}" pid="5" name="MSIP_Label_6bd9ddd1-4d20-43f6-abfa-fc3c07406f94_SetDate">
    <vt:lpwstr>2025-04-15T16:44:51Z</vt:lpwstr>
  </property>
  <property fmtid="{D5CDD505-2E9C-101B-9397-08002B2CF9AE}" pid="6" name="MSIP_Label_6bd9ddd1-4d20-43f6-abfa-fc3c07406f94_Method">
    <vt:lpwstr>Standard</vt:lpwstr>
  </property>
  <property fmtid="{D5CDD505-2E9C-101B-9397-08002B2CF9AE}" pid="7" name="MSIP_Label_6bd9ddd1-4d20-43f6-abfa-fc3c07406f94_Name">
    <vt:lpwstr>Commission Use</vt:lpwstr>
  </property>
  <property fmtid="{D5CDD505-2E9C-101B-9397-08002B2CF9AE}" pid="8" name="MSIP_Label_6bd9ddd1-4d20-43f6-abfa-fc3c07406f94_SiteId">
    <vt:lpwstr>b24c8b06-522c-46fe-9080-70926f8dddb1</vt:lpwstr>
  </property>
  <property fmtid="{D5CDD505-2E9C-101B-9397-08002B2CF9AE}" pid="9" name="MSIP_Label_6bd9ddd1-4d20-43f6-abfa-fc3c07406f94_ActionId">
    <vt:lpwstr>1839beab-3cfc-4c58-b2e3-6eaed46a667a</vt:lpwstr>
  </property>
  <property fmtid="{D5CDD505-2E9C-101B-9397-08002B2CF9AE}" pid="10" name="MSIP_Label_6bd9ddd1-4d20-43f6-abfa-fc3c07406f94_ContentBits">
    <vt:lpwstr>0</vt:lpwstr>
  </property>
</Properties>
</file>